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775BA6" w14:textId="77777777" w:rsidR="00CC793C" w:rsidRPr="0017531F" w:rsidRDefault="008942F0" w:rsidP="00527C5F">
      <w:pPr>
        <w:jc w:val="center"/>
        <w:rPr>
          <w:rFonts w:ascii="Merriweather" w:hAnsi="Merriweather" w:cs="Times New Roman"/>
          <w:b/>
          <w:sz w:val="16"/>
          <w:szCs w:val="16"/>
        </w:rPr>
      </w:pPr>
      <w:r w:rsidRPr="0017531F">
        <w:rPr>
          <w:rFonts w:ascii="Merriweather" w:hAnsi="Merriweather" w:cs="Times New Roman"/>
          <w:b/>
          <w:sz w:val="16"/>
          <w:szCs w:val="16"/>
        </w:rPr>
        <w:t>Izvedbeni plan nastave (</w:t>
      </w:r>
      <w:proofErr w:type="spellStart"/>
      <w:r w:rsidR="0010332B" w:rsidRPr="0017531F">
        <w:rPr>
          <w:rFonts w:ascii="Merriweather" w:hAnsi="Merriweather" w:cs="Times New Roman"/>
          <w:b/>
          <w:i/>
          <w:sz w:val="16"/>
          <w:szCs w:val="16"/>
        </w:rPr>
        <w:t>syllabus</w:t>
      </w:r>
      <w:proofErr w:type="spellEnd"/>
      <w:r w:rsidR="00F82834" w:rsidRPr="0017531F">
        <w:rPr>
          <w:rStyle w:val="Referencafusnote"/>
          <w:rFonts w:ascii="Merriweather" w:hAnsi="Merriweather" w:cs="Times New Roman"/>
          <w:sz w:val="16"/>
          <w:szCs w:val="16"/>
        </w:rPr>
        <w:footnoteReference w:id="1"/>
      </w:r>
      <w:r w:rsidRPr="0017531F">
        <w:rPr>
          <w:rFonts w:ascii="Merriweather" w:hAnsi="Merriweather" w:cs="Times New Roman"/>
          <w:b/>
          <w:sz w:val="16"/>
          <w:szCs w:val="16"/>
        </w:rPr>
        <w:t>)</w:t>
      </w:r>
    </w:p>
    <w:tbl>
      <w:tblPr>
        <w:tblStyle w:val="Reetkatablice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61"/>
        <w:gridCol w:w="368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477"/>
        <w:gridCol w:w="208"/>
        <w:gridCol w:w="21"/>
        <w:gridCol w:w="146"/>
        <w:gridCol w:w="32"/>
        <w:gridCol w:w="300"/>
        <w:gridCol w:w="80"/>
        <w:gridCol w:w="200"/>
        <w:gridCol w:w="33"/>
        <w:gridCol w:w="316"/>
        <w:gridCol w:w="80"/>
        <w:gridCol w:w="1103"/>
      </w:tblGrid>
      <w:tr w:rsidR="004B553E" w:rsidRPr="0017531F" w14:paraId="2BE4CD9C" w14:textId="77777777" w:rsidTr="00FC283E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803A03C" w14:textId="77777777" w:rsidR="004B553E" w:rsidRPr="0017531F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Sastavnica</w:t>
            </w:r>
          </w:p>
        </w:tc>
        <w:tc>
          <w:tcPr>
            <w:tcW w:w="5196" w:type="dxa"/>
            <w:gridSpan w:val="24"/>
            <w:vAlign w:val="center"/>
          </w:tcPr>
          <w:p w14:paraId="7E26E8B9" w14:textId="5F177188" w:rsidR="004B553E" w:rsidRPr="0017531F" w:rsidRDefault="002C60B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>
              <w:rPr>
                <w:rFonts w:ascii="Merriweather" w:hAnsi="Merriweather" w:cs="Times New Roman"/>
                <w:b/>
                <w:sz w:val="18"/>
                <w:szCs w:val="18"/>
              </w:rPr>
              <w:t>Odjel za povijest umjetnosti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35BB0AA0" w14:textId="77777777" w:rsidR="004B553E" w:rsidRPr="0017531F" w:rsidRDefault="004B553E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18"/>
              </w:rPr>
            </w:pPr>
            <w:proofErr w:type="spellStart"/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akad</w:t>
            </w:r>
            <w:proofErr w:type="spellEnd"/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. god.</w:t>
            </w:r>
          </w:p>
        </w:tc>
        <w:tc>
          <w:tcPr>
            <w:tcW w:w="1532" w:type="dxa"/>
            <w:gridSpan w:val="4"/>
            <w:vAlign w:val="center"/>
          </w:tcPr>
          <w:p w14:paraId="63937B0F" w14:textId="2B2AFBD9" w:rsidR="004B553E" w:rsidRPr="0017531F" w:rsidRDefault="00FF1020" w:rsidP="0079745E">
            <w:pPr>
              <w:spacing w:before="20" w:after="20"/>
              <w:jc w:val="center"/>
              <w:rPr>
                <w:rFonts w:ascii="Merriweather" w:hAnsi="Merriweather" w:cs="Times New Roman"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sz w:val="18"/>
                <w:szCs w:val="18"/>
              </w:rPr>
              <w:t>202</w:t>
            </w:r>
            <w:r w:rsidR="008B1823">
              <w:rPr>
                <w:rFonts w:ascii="Merriweather" w:hAnsi="Merriweather" w:cs="Times New Roman"/>
                <w:sz w:val="18"/>
                <w:szCs w:val="18"/>
              </w:rPr>
              <w:t>4</w:t>
            </w:r>
            <w:r w:rsidRPr="0017531F">
              <w:rPr>
                <w:rFonts w:ascii="Merriweather" w:hAnsi="Merriweather" w:cs="Times New Roman"/>
                <w:sz w:val="18"/>
                <w:szCs w:val="18"/>
              </w:rPr>
              <w:t>./202</w:t>
            </w:r>
            <w:r w:rsidR="008B1823">
              <w:rPr>
                <w:rFonts w:ascii="Merriweather" w:hAnsi="Merriweather" w:cs="Times New Roman"/>
                <w:sz w:val="18"/>
                <w:szCs w:val="18"/>
              </w:rPr>
              <w:t>5</w:t>
            </w:r>
            <w:r w:rsidRPr="0017531F">
              <w:rPr>
                <w:rFonts w:ascii="Merriweather" w:hAnsi="Merriweather" w:cs="Times New Roman"/>
                <w:sz w:val="18"/>
                <w:szCs w:val="18"/>
              </w:rPr>
              <w:t>.</w:t>
            </w:r>
          </w:p>
        </w:tc>
      </w:tr>
      <w:tr w:rsidR="004B553E" w:rsidRPr="0017531F" w14:paraId="03E847E0" w14:textId="77777777" w:rsidTr="00FF1020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03B0A760" w14:textId="77777777" w:rsidR="004B553E" w:rsidRPr="0017531F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Naziv kolegija</w:t>
            </w:r>
          </w:p>
        </w:tc>
        <w:tc>
          <w:tcPr>
            <w:tcW w:w="5196" w:type="dxa"/>
            <w:gridSpan w:val="24"/>
            <w:vAlign w:val="center"/>
          </w:tcPr>
          <w:p w14:paraId="2B11CF37" w14:textId="099A84B3" w:rsidR="004B553E" w:rsidRPr="0017531F" w:rsidRDefault="002C60B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>
              <w:rPr>
                <w:rFonts w:ascii="Merriweather" w:hAnsi="Merriweather" w:cs="Times New Roman"/>
                <w:b/>
                <w:sz w:val="18"/>
                <w:szCs w:val="18"/>
              </w:rPr>
              <w:t>Umjetnost 19. stoljeća</w:t>
            </w:r>
            <w:r w:rsidR="002E595B">
              <w:rPr>
                <w:rFonts w:ascii="Merriweather" w:hAnsi="Merriweather" w:cs="Times New Roman"/>
                <w:b/>
                <w:sz w:val="18"/>
                <w:szCs w:val="18"/>
              </w:rPr>
              <w:t xml:space="preserve"> (PU</w:t>
            </w:r>
            <w:r w:rsidR="003B3EE4">
              <w:rPr>
                <w:rFonts w:ascii="Merriweather" w:hAnsi="Merriweather" w:cs="Times New Roman"/>
                <w:b/>
                <w:sz w:val="18"/>
                <w:szCs w:val="18"/>
              </w:rPr>
              <w:t>D</w:t>
            </w:r>
            <w:r w:rsidR="002E595B">
              <w:rPr>
                <w:rFonts w:ascii="Merriweather" w:hAnsi="Merriweather" w:cs="Times New Roman"/>
                <w:b/>
                <w:sz w:val="18"/>
                <w:szCs w:val="18"/>
              </w:rPr>
              <w:t>504)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65473371" w14:textId="77777777" w:rsidR="004B553E" w:rsidRPr="0017531F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ECTS</w:t>
            </w:r>
          </w:p>
        </w:tc>
        <w:tc>
          <w:tcPr>
            <w:tcW w:w="1532" w:type="dxa"/>
            <w:gridSpan w:val="4"/>
          </w:tcPr>
          <w:p w14:paraId="778D544F" w14:textId="1B967272" w:rsidR="004B553E" w:rsidRPr="0017531F" w:rsidRDefault="00551972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18"/>
              </w:rPr>
            </w:pPr>
            <w:r>
              <w:rPr>
                <w:rFonts w:ascii="Merriweather" w:hAnsi="Merriweather" w:cs="Times New Roman"/>
                <w:b/>
                <w:sz w:val="18"/>
                <w:szCs w:val="18"/>
              </w:rPr>
              <w:t>4</w:t>
            </w:r>
          </w:p>
        </w:tc>
      </w:tr>
      <w:tr w:rsidR="004B553E" w:rsidRPr="0017531F" w14:paraId="59AF5080" w14:textId="77777777" w:rsidTr="00FC283E">
        <w:tc>
          <w:tcPr>
            <w:tcW w:w="1802" w:type="dxa"/>
            <w:shd w:val="clear" w:color="auto" w:fill="F2F2F2" w:themeFill="background1" w:themeFillShade="F2"/>
          </w:tcPr>
          <w:p w14:paraId="011A0285" w14:textId="77777777" w:rsidR="004B553E" w:rsidRPr="0017531F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17531F">
              <w:rPr>
                <w:rFonts w:ascii="Merriweather" w:hAnsi="Merriweather" w:cs="Times New Roman"/>
                <w:b/>
                <w:sz w:val="18"/>
                <w:szCs w:val="18"/>
              </w:rPr>
              <w:t>Naziv studija</w:t>
            </w:r>
          </w:p>
        </w:tc>
        <w:tc>
          <w:tcPr>
            <w:tcW w:w="7486" w:type="dxa"/>
            <w:gridSpan w:val="33"/>
            <w:shd w:val="clear" w:color="auto" w:fill="FFFFFF" w:themeFill="background1"/>
            <w:vAlign w:val="center"/>
          </w:tcPr>
          <w:p w14:paraId="5DDF46E3" w14:textId="6ED12633" w:rsidR="004B553E" w:rsidRPr="0017531F" w:rsidRDefault="002E595B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>
              <w:rPr>
                <w:rFonts w:ascii="Merriweather" w:hAnsi="Merriweather" w:cs="Times New Roman"/>
                <w:b/>
                <w:sz w:val="18"/>
                <w:szCs w:val="18"/>
              </w:rPr>
              <w:t xml:space="preserve">Preddiplomski </w:t>
            </w:r>
            <w:r w:rsidR="003B3EE4">
              <w:rPr>
                <w:rFonts w:ascii="Merriweather" w:hAnsi="Merriweather" w:cs="Times New Roman"/>
                <w:b/>
                <w:sz w:val="18"/>
                <w:szCs w:val="18"/>
              </w:rPr>
              <w:t>dv</w:t>
            </w:r>
            <w:r>
              <w:rPr>
                <w:rFonts w:ascii="Merriweather" w:hAnsi="Merriweather" w:cs="Times New Roman"/>
                <w:b/>
                <w:sz w:val="18"/>
                <w:szCs w:val="18"/>
              </w:rPr>
              <w:t>opredmetni studij povijesti umjetnosti</w:t>
            </w:r>
          </w:p>
        </w:tc>
      </w:tr>
      <w:tr w:rsidR="004B553E" w:rsidRPr="0017531F" w14:paraId="5A1EE132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5B0223B" w14:textId="77777777" w:rsidR="004B553E" w:rsidRPr="0017531F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411E0235" w14:textId="6706C772" w:rsidR="004B553E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C60B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preddiplomski </w:t>
            </w:r>
          </w:p>
        </w:tc>
        <w:tc>
          <w:tcPr>
            <w:tcW w:w="1531" w:type="dxa"/>
            <w:gridSpan w:val="8"/>
          </w:tcPr>
          <w:p w14:paraId="37477DC0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4CB00810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integrirani</w:t>
            </w:r>
          </w:p>
        </w:tc>
        <w:tc>
          <w:tcPr>
            <w:tcW w:w="2290" w:type="dxa"/>
            <w:gridSpan w:val="9"/>
            <w:shd w:val="clear" w:color="auto" w:fill="FFFFFF" w:themeFill="background1"/>
          </w:tcPr>
          <w:p w14:paraId="18323B6F" w14:textId="77777777" w:rsidR="004B553E" w:rsidRPr="0017531F" w:rsidRDefault="00000000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poslijediplomski</w:t>
            </w:r>
          </w:p>
        </w:tc>
      </w:tr>
      <w:tr w:rsidR="004B553E" w:rsidRPr="0017531F" w14:paraId="18E69715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DB22D21" w14:textId="77777777" w:rsidR="004B553E" w:rsidRPr="0017531F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677A2F64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06028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5578F874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00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5334D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1CE04DEA" w14:textId="29A3EA62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295522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5197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3.</w:t>
            </w:r>
          </w:p>
        </w:tc>
        <w:tc>
          <w:tcPr>
            <w:tcW w:w="1497" w:type="dxa"/>
            <w:gridSpan w:val="9"/>
            <w:shd w:val="clear" w:color="auto" w:fill="FFFFFF" w:themeFill="background1"/>
            <w:vAlign w:val="center"/>
          </w:tcPr>
          <w:p w14:paraId="6419C054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14:paraId="4AF44ACE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5.</w:t>
            </w:r>
          </w:p>
        </w:tc>
      </w:tr>
      <w:tr w:rsidR="004B553E" w:rsidRPr="0017531F" w14:paraId="68888567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13EB6BA" w14:textId="77777777" w:rsidR="004B553E" w:rsidRPr="0017531F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Semestar</w:t>
            </w:r>
          </w:p>
        </w:tc>
        <w:tc>
          <w:tcPr>
            <w:tcW w:w="1066" w:type="dxa"/>
            <w:gridSpan w:val="3"/>
          </w:tcPr>
          <w:p w14:paraId="3DF4DCF4" w14:textId="43AAA9FD" w:rsidR="004B553E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8213481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C60B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zimski</w:t>
            </w:r>
          </w:p>
          <w:p w14:paraId="75CD5F3E" w14:textId="77777777" w:rsidR="004B553E" w:rsidRPr="0017531F" w:rsidRDefault="00000000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1295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14:paraId="62CBCF39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6313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14:paraId="3FD9A7BB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14:paraId="1C048B99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1685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III.</w:t>
            </w:r>
          </w:p>
        </w:tc>
        <w:tc>
          <w:tcPr>
            <w:tcW w:w="1069" w:type="dxa"/>
            <w:gridSpan w:val="5"/>
            <w:vAlign w:val="center"/>
          </w:tcPr>
          <w:p w14:paraId="756C3E2D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4740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14:paraId="549A3D22" w14:textId="73F12E40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177888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C60B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14:paraId="3C2813B3" w14:textId="77777777" w:rsidR="004B553E" w:rsidRPr="0017531F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17531F">
              <w:rPr>
                <w:rFonts w:ascii="Merriweather" w:hAnsi="Merriweather" w:cs="Times New Roman"/>
                <w:sz w:val="16"/>
                <w:szCs w:val="16"/>
              </w:rPr>
              <w:t xml:space="preserve"> VI.</w:t>
            </w:r>
          </w:p>
        </w:tc>
      </w:tr>
      <w:tr w:rsidR="00393964" w:rsidRPr="0017531F" w14:paraId="54D7D40F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872B647" w14:textId="77777777" w:rsidR="00393964" w:rsidRPr="0017531F" w:rsidRDefault="00393964" w:rsidP="00D5334D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14:paraId="43C7B748" w14:textId="31CEBDD4" w:rsidR="00393964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C60B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obvezni</w:t>
            </w:r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14:paraId="5FCF17CD" w14:textId="77777777" w:rsidR="00393964" w:rsidRPr="0017531F" w:rsidRDefault="00000000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izborni</w:t>
            </w:r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kolegij</w:t>
            </w:r>
          </w:p>
        </w:tc>
        <w:tc>
          <w:tcPr>
            <w:tcW w:w="2832" w:type="dxa"/>
            <w:gridSpan w:val="11"/>
            <w:vAlign w:val="center"/>
          </w:tcPr>
          <w:p w14:paraId="26D0FABA" w14:textId="77777777" w:rsidR="00393964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izborni </w:t>
            </w:r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kolegij </w:t>
            </w:r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>koji se nudi studentima drugih odjela</w:t>
            </w:r>
          </w:p>
        </w:tc>
        <w:tc>
          <w:tcPr>
            <w:tcW w:w="1416" w:type="dxa"/>
            <w:gridSpan w:val="10"/>
            <w:shd w:val="clear" w:color="auto" w:fill="F2F2F2" w:themeFill="background1" w:themeFillShade="F2"/>
            <w:vAlign w:val="center"/>
          </w:tcPr>
          <w:p w14:paraId="3A2F7096" w14:textId="77777777" w:rsidR="00393964" w:rsidRPr="0017531F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14:paraId="48FEFB1D" w14:textId="77777777" w:rsidR="00393964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3964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DA</w:t>
            </w:r>
          </w:p>
          <w:p w14:paraId="78F47274" w14:textId="57FAA204" w:rsidR="00393964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75402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C60B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393964" w:rsidRPr="0017531F">
              <w:rPr>
                <w:rFonts w:ascii="Merriweather" w:hAnsi="Merriweather" w:cs="Times New Roman"/>
                <w:sz w:val="16"/>
                <w:szCs w:val="16"/>
              </w:rPr>
              <w:t xml:space="preserve"> NE</w:t>
            </w:r>
          </w:p>
        </w:tc>
      </w:tr>
      <w:tr w:rsidR="00453362" w:rsidRPr="0017531F" w14:paraId="5FDD655C" w14:textId="77777777" w:rsidTr="002C60B2">
        <w:tc>
          <w:tcPr>
            <w:tcW w:w="1802" w:type="dxa"/>
            <w:shd w:val="clear" w:color="auto" w:fill="F2F2F2" w:themeFill="background1" w:themeFillShade="F2"/>
          </w:tcPr>
          <w:p w14:paraId="76EF3078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Opterećenje</w:t>
            </w:r>
            <w:r w:rsidR="00FC2198" w:rsidRPr="0017531F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461" w:type="dxa"/>
          </w:tcPr>
          <w:p w14:paraId="51235072" w14:textId="51CA21EB" w:rsidR="00453362" w:rsidRPr="0017531F" w:rsidRDefault="002C60B2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45</w:t>
            </w:r>
          </w:p>
        </w:tc>
        <w:tc>
          <w:tcPr>
            <w:tcW w:w="368" w:type="dxa"/>
          </w:tcPr>
          <w:p w14:paraId="52D21222" w14:textId="77777777" w:rsidR="00453362" w:rsidRPr="0017531F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P</w:t>
            </w:r>
          </w:p>
        </w:tc>
        <w:tc>
          <w:tcPr>
            <w:tcW w:w="416" w:type="dxa"/>
            <w:gridSpan w:val="2"/>
          </w:tcPr>
          <w:p w14:paraId="600E91B2" w14:textId="53B10A42" w:rsidR="00453362" w:rsidRPr="0017531F" w:rsidRDefault="003B3EE4" w:rsidP="00FF1020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15</w:t>
            </w:r>
          </w:p>
        </w:tc>
        <w:tc>
          <w:tcPr>
            <w:tcW w:w="415" w:type="dxa"/>
            <w:gridSpan w:val="4"/>
          </w:tcPr>
          <w:p w14:paraId="29F8305C" w14:textId="77777777" w:rsidR="00453362" w:rsidRPr="0017531F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</w:t>
            </w:r>
          </w:p>
        </w:tc>
        <w:tc>
          <w:tcPr>
            <w:tcW w:w="420" w:type="dxa"/>
            <w:gridSpan w:val="2"/>
          </w:tcPr>
          <w:p w14:paraId="3163F2F8" w14:textId="660DBBC3" w:rsidR="00453362" w:rsidRPr="0017531F" w:rsidRDefault="002C60B2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-</w:t>
            </w:r>
          </w:p>
        </w:tc>
        <w:tc>
          <w:tcPr>
            <w:tcW w:w="416" w:type="dxa"/>
            <w:gridSpan w:val="2"/>
          </w:tcPr>
          <w:p w14:paraId="626CDAC0" w14:textId="77777777" w:rsidR="00453362" w:rsidRPr="0017531F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V</w:t>
            </w:r>
          </w:p>
        </w:tc>
        <w:tc>
          <w:tcPr>
            <w:tcW w:w="3178" w:type="dxa"/>
            <w:gridSpan w:val="15"/>
            <w:shd w:val="clear" w:color="auto" w:fill="F2F2F2" w:themeFill="background1" w:themeFillShade="F2"/>
          </w:tcPr>
          <w:p w14:paraId="0510DC9B" w14:textId="77777777" w:rsidR="00453362" w:rsidRPr="0017531F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14:paraId="72EBEC83" w14:textId="4F7DC793" w:rsidR="00453362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60216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DA </w:t>
            </w: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197962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C60B2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NE</w:t>
            </w:r>
          </w:p>
        </w:tc>
      </w:tr>
      <w:tr w:rsidR="00453362" w:rsidRPr="0017531F" w14:paraId="0982235D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B86595B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14:paraId="44EE951D" w14:textId="77777777" w:rsidR="002C60B2" w:rsidRDefault="002C60B2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Odjel za povijest umjetnosti Dvorana 114</w:t>
            </w:r>
          </w:p>
          <w:p w14:paraId="7F6E90D4" w14:textId="672D0390" w:rsidR="00453362" w:rsidRDefault="002C60B2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Ponedjeljak 9-12 (P)</w:t>
            </w:r>
          </w:p>
          <w:p w14:paraId="7C1ED737" w14:textId="1F2C0DF9" w:rsidR="002C60B2" w:rsidRPr="0017531F" w:rsidRDefault="002C60B2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Srijeda 14-16 (S)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14:paraId="46334D0B" w14:textId="77777777" w:rsidR="00453362" w:rsidRPr="0017531F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Jezik/jezici na kojima se izvodi kolegij</w:t>
            </w:r>
          </w:p>
        </w:tc>
        <w:tc>
          <w:tcPr>
            <w:tcW w:w="2519" w:type="dxa"/>
            <w:gridSpan w:val="11"/>
            <w:vAlign w:val="center"/>
          </w:tcPr>
          <w:p w14:paraId="391F86C6" w14:textId="29829902" w:rsidR="00453362" w:rsidRPr="0017531F" w:rsidRDefault="002C60B2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Hrvatski</w:t>
            </w:r>
          </w:p>
        </w:tc>
      </w:tr>
      <w:tr w:rsidR="00453362" w:rsidRPr="0017531F" w14:paraId="0E5551E0" w14:textId="77777777" w:rsidTr="00FF1020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0935A8F" w14:textId="77777777" w:rsidR="00453362" w:rsidRPr="0017531F" w:rsidRDefault="00453362" w:rsidP="00FF1020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Početak nastave</w:t>
            </w:r>
          </w:p>
        </w:tc>
        <w:tc>
          <w:tcPr>
            <w:tcW w:w="2496" w:type="dxa"/>
            <w:gridSpan w:val="12"/>
          </w:tcPr>
          <w:p w14:paraId="10060D7F" w14:textId="589BC734" w:rsidR="00453362" w:rsidRPr="0017531F" w:rsidRDefault="002C60B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2. 10. 2024.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14:paraId="53408A0B" w14:textId="77777777" w:rsidR="00453362" w:rsidRPr="0017531F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Završetak nastave</w:t>
            </w:r>
          </w:p>
        </w:tc>
        <w:tc>
          <w:tcPr>
            <w:tcW w:w="2519" w:type="dxa"/>
            <w:gridSpan w:val="11"/>
          </w:tcPr>
          <w:p w14:paraId="6DFC97B8" w14:textId="53B41BB0" w:rsidR="00453362" w:rsidRPr="0017531F" w:rsidRDefault="007D15EF" w:rsidP="005F6E0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22</w:t>
            </w:r>
            <w:r w:rsidR="002C60B2">
              <w:rPr>
                <w:rFonts w:ascii="Merriweather" w:hAnsi="Merriweather" w:cs="Times New Roman"/>
                <w:sz w:val="16"/>
                <w:szCs w:val="16"/>
              </w:rPr>
              <w:t>. 1. 2025.</w:t>
            </w:r>
          </w:p>
        </w:tc>
      </w:tr>
      <w:tr w:rsidR="00453362" w:rsidRPr="0017531F" w14:paraId="35E65FA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A32C4BB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Preduvjeti za upis</w:t>
            </w:r>
          </w:p>
        </w:tc>
        <w:tc>
          <w:tcPr>
            <w:tcW w:w="7486" w:type="dxa"/>
            <w:gridSpan w:val="33"/>
            <w:vAlign w:val="center"/>
          </w:tcPr>
          <w:p w14:paraId="08B22948" w14:textId="3A9036BB" w:rsidR="00453362" w:rsidRPr="0017531F" w:rsidRDefault="002C60B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-</w:t>
            </w:r>
          </w:p>
        </w:tc>
      </w:tr>
      <w:tr w:rsidR="00453362" w:rsidRPr="0017531F" w14:paraId="44670C71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61EFB7B2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17531F" w14:paraId="5035C8B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05530A7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Nositelj kolegija</w:t>
            </w:r>
          </w:p>
        </w:tc>
        <w:tc>
          <w:tcPr>
            <w:tcW w:w="7486" w:type="dxa"/>
            <w:gridSpan w:val="33"/>
            <w:vAlign w:val="center"/>
          </w:tcPr>
          <w:p w14:paraId="1F385C33" w14:textId="15F3C2FF" w:rsidR="00453362" w:rsidRPr="0017531F" w:rsidRDefault="002C60B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Doc. dr. sc. Sofija Sorić</w:t>
            </w:r>
          </w:p>
        </w:tc>
      </w:tr>
      <w:tr w:rsidR="00453362" w:rsidRPr="0017531F" w14:paraId="65EB9D0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3A6243E3" w14:textId="77777777" w:rsidR="00453362" w:rsidRPr="0017531F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66D33DC5" w14:textId="3204CE80" w:rsidR="00453362" w:rsidRPr="0017531F" w:rsidRDefault="002C60B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ssoric@unizd.hr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50F59465" w14:textId="77777777" w:rsidR="00453362" w:rsidRPr="0017531F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6ED9F9BB" w14:textId="77777777" w:rsidR="00453362" w:rsidRDefault="00D92E61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Petkom</w:t>
            </w:r>
            <w:r w:rsidR="002C60B2">
              <w:rPr>
                <w:rFonts w:ascii="Merriweather" w:hAnsi="Merriweather" w:cs="Times New Roman"/>
                <w:sz w:val="16"/>
                <w:szCs w:val="16"/>
              </w:rPr>
              <w:t xml:space="preserve"> od 9-10h</w:t>
            </w:r>
          </w:p>
          <w:p w14:paraId="784ABAC2" w14:textId="07E7ACA9" w:rsidR="00D92E61" w:rsidRPr="0017531F" w:rsidRDefault="00D92E61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E-mail</w:t>
            </w:r>
          </w:p>
        </w:tc>
      </w:tr>
      <w:tr w:rsidR="00453362" w:rsidRPr="0017531F" w14:paraId="6DB7D83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AF44627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Izvođač kolegija</w:t>
            </w:r>
          </w:p>
        </w:tc>
        <w:tc>
          <w:tcPr>
            <w:tcW w:w="7486" w:type="dxa"/>
            <w:gridSpan w:val="33"/>
            <w:vAlign w:val="center"/>
          </w:tcPr>
          <w:p w14:paraId="2833FE84" w14:textId="6BEAE566" w:rsidR="00453362" w:rsidRPr="0017531F" w:rsidRDefault="002C60B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Doc. dr. sc. Sofija Sorić</w:t>
            </w:r>
          </w:p>
        </w:tc>
      </w:tr>
      <w:tr w:rsidR="00453362" w:rsidRPr="0017531F" w14:paraId="4952E3C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0EE4351" w14:textId="77777777" w:rsidR="00453362" w:rsidRPr="0017531F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F996128" w14:textId="6D1EC3B7" w:rsidR="00453362" w:rsidRPr="0017531F" w:rsidRDefault="002C60B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ssoric@unizd.hr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0A30F022" w14:textId="77777777" w:rsidR="00453362" w:rsidRPr="0017531F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31C6FF89" w14:textId="77777777" w:rsidR="00453362" w:rsidRDefault="00D92E61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Petkom</w:t>
            </w:r>
            <w:r w:rsidR="002C60B2">
              <w:rPr>
                <w:rFonts w:ascii="Merriweather" w:hAnsi="Merriweather" w:cs="Times New Roman"/>
                <w:sz w:val="16"/>
                <w:szCs w:val="16"/>
              </w:rPr>
              <w:t xml:space="preserve"> od 9-10h</w:t>
            </w:r>
          </w:p>
          <w:p w14:paraId="12790F76" w14:textId="3076A3F0" w:rsidR="00D92E61" w:rsidRPr="0017531F" w:rsidRDefault="00D92E61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E-mail</w:t>
            </w:r>
          </w:p>
        </w:tc>
      </w:tr>
      <w:tr w:rsidR="00453362" w:rsidRPr="0017531F" w14:paraId="6F889D7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BFA29AF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171DDBDE" w14:textId="3B529118" w:rsidR="00453362" w:rsidRPr="0017531F" w:rsidRDefault="002C60B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 xml:space="preserve">Antonela </w:t>
            </w:r>
            <w:proofErr w:type="spellStart"/>
            <w:r>
              <w:rPr>
                <w:rFonts w:ascii="Merriweather" w:hAnsi="Merriweather" w:cs="Times New Roman"/>
                <w:sz w:val="16"/>
                <w:szCs w:val="16"/>
              </w:rPr>
              <w:t>Čelan</w:t>
            </w:r>
            <w:proofErr w:type="spellEnd"/>
            <w:r>
              <w:rPr>
                <w:rFonts w:ascii="Merriweather" w:hAnsi="Merriweather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Merriweather" w:hAnsi="Merriweather" w:cs="Times New Roman"/>
                <w:sz w:val="16"/>
                <w:szCs w:val="16"/>
              </w:rPr>
              <w:t>mag.hist.art</w:t>
            </w:r>
            <w:proofErr w:type="spellEnd"/>
            <w:r>
              <w:rPr>
                <w:rFonts w:ascii="Merriweather" w:hAnsi="Merriweather" w:cs="Times New Roman"/>
                <w:sz w:val="16"/>
                <w:szCs w:val="16"/>
              </w:rPr>
              <w:t>.</w:t>
            </w:r>
          </w:p>
        </w:tc>
      </w:tr>
      <w:tr w:rsidR="00453362" w:rsidRPr="0017531F" w14:paraId="20C686C1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70D41C1" w14:textId="77777777" w:rsidR="00453362" w:rsidRPr="0017531F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2A0886C" w14:textId="497C115F" w:rsidR="00453362" w:rsidRPr="0017531F" w:rsidRDefault="002C60B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acelan</w:t>
            </w:r>
            <w:r w:rsidR="00560D73">
              <w:rPr>
                <w:rFonts w:ascii="Merriweather" w:hAnsi="Merriweather" w:cs="Times New Roman"/>
                <w:sz w:val="16"/>
                <w:szCs w:val="16"/>
              </w:rPr>
              <w:t>@unizd.hr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639E3BA6" w14:textId="77777777" w:rsidR="00453362" w:rsidRPr="0017531F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486333C9" w14:textId="00934106" w:rsidR="00453362" w:rsidRPr="0017531F" w:rsidRDefault="002E595B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Srijedom od 13-14h</w:t>
            </w:r>
          </w:p>
        </w:tc>
      </w:tr>
      <w:tr w:rsidR="00453362" w:rsidRPr="0017531F" w14:paraId="6FB26DA0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B2C60B1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70866A8C" w14:textId="77777777" w:rsidR="00453362" w:rsidRPr="0017531F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17531F" w14:paraId="31F4CDAA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B247B34" w14:textId="77777777" w:rsidR="00453362" w:rsidRPr="0017531F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319738E8" w14:textId="77777777" w:rsidR="00453362" w:rsidRPr="0017531F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116EECE8" w14:textId="77777777" w:rsidR="00453362" w:rsidRPr="0017531F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678344D7" w14:textId="77777777" w:rsidR="00453362" w:rsidRPr="0017531F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17531F" w14:paraId="0D0A3CA0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1782B945" w14:textId="77777777" w:rsidR="00453362" w:rsidRPr="0017531F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453362" w:rsidRPr="0017531F" w14:paraId="2012AAE7" w14:textId="77777777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CC46E36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76C4EE46" w14:textId="71993778" w:rsidR="00453362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60D73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7BF5D967" w14:textId="66BE000B" w:rsidR="00453362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793227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60D73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14:paraId="21A24CDD" w14:textId="77777777" w:rsidR="00453362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70240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14:paraId="6A6B8B48" w14:textId="77777777" w:rsidR="00453362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14:paraId="3ACB308F" w14:textId="77777777" w:rsidR="00453362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terenska nastava</w:t>
            </w:r>
          </w:p>
        </w:tc>
      </w:tr>
      <w:tr w:rsidR="00453362" w:rsidRPr="0017531F" w14:paraId="12A86835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0733284D" w14:textId="77777777" w:rsidR="00453362" w:rsidRPr="0017531F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509DD748" w14:textId="77777777" w:rsidR="00453362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5258BFAB" w14:textId="77777777" w:rsidR="00453362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14:paraId="31BDED25" w14:textId="77777777" w:rsidR="00453362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14:paraId="5E3F7F1A" w14:textId="77777777" w:rsidR="00453362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14:paraId="44FC0068" w14:textId="77777777" w:rsidR="00453362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3362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453362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ostalo</w:t>
            </w:r>
          </w:p>
        </w:tc>
      </w:tr>
      <w:tr w:rsidR="003B3EE4" w:rsidRPr="0017531F" w14:paraId="78359DA1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61B2653C" w14:textId="77777777" w:rsidR="003B3EE4" w:rsidRPr="0017531F" w:rsidRDefault="003B3EE4" w:rsidP="003B3EE4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Ishodi učenja kolegija</w:t>
            </w:r>
          </w:p>
        </w:tc>
        <w:tc>
          <w:tcPr>
            <w:tcW w:w="5991" w:type="dxa"/>
            <w:gridSpan w:val="26"/>
            <w:vAlign w:val="center"/>
          </w:tcPr>
          <w:p w14:paraId="27BA181C" w14:textId="77777777" w:rsidR="003B3EE4" w:rsidRPr="00624240" w:rsidRDefault="003B3EE4" w:rsidP="003B3EE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624240">
              <w:rPr>
                <w:rFonts w:ascii="Merriweather" w:hAnsi="Merriweather" w:cs="Times New Roman"/>
                <w:sz w:val="16"/>
                <w:szCs w:val="16"/>
              </w:rPr>
              <w:t>Stjecanje znanja o likovnim umjetnostima i arhitekturi 19. stoljeća u Europi te razvijanje kritičkog pristupa i metoda interpretacije ključnih fenomena u umjetnosti navedenog razdoblja.</w:t>
            </w:r>
          </w:p>
          <w:p w14:paraId="293BAAB0" w14:textId="77777777" w:rsidR="003B3EE4" w:rsidRPr="00624240" w:rsidRDefault="003B3EE4" w:rsidP="003B3EE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624240">
              <w:rPr>
                <w:rFonts w:ascii="Merriweather" w:hAnsi="Merriweather" w:cs="Times New Roman"/>
                <w:sz w:val="16"/>
                <w:szCs w:val="16"/>
              </w:rPr>
              <w:t xml:space="preserve">- poznavati stilske i kulturološke karakteristike razdoblja </w:t>
            </w:r>
          </w:p>
          <w:p w14:paraId="710FE479" w14:textId="77777777" w:rsidR="003B3EE4" w:rsidRPr="00624240" w:rsidRDefault="003B3EE4" w:rsidP="003B3EE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624240">
              <w:rPr>
                <w:rFonts w:ascii="Merriweather" w:hAnsi="Merriweather" w:cs="Times New Roman"/>
                <w:sz w:val="16"/>
                <w:szCs w:val="16"/>
              </w:rPr>
              <w:t xml:space="preserve">- samostalno interpretirati, analizirati i </w:t>
            </w:r>
            <w:proofErr w:type="spellStart"/>
            <w:r w:rsidRPr="00624240">
              <w:rPr>
                <w:rFonts w:ascii="Merriweather" w:hAnsi="Merriweather" w:cs="Times New Roman"/>
                <w:sz w:val="16"/>
                <w:szCs w:val="16"/>
              </w:rPr>
              <w:t>kontekstualizirati</w:t>
            </w:r>
            <w:proofErr w:type="spellEnd"/>
            <w:r w:rsidRPr="00624240">
              <w:rPr>
                <w:rFonts w:ascii="Merriweather" w:hAnsi="Merriweather" w:cs="Times New Roman"/>
                <w:sz w:val="16"/>
                <w:szCs w:val="16"/>
              </w:rPr>
              <w:t xml:space="preserve"> umjetničko djelo </w:t>
            </w:r>
          </w:p>
          <w:p w14:paraId="09BCDB30" w14:textId="77777777" w:rsidR="003B3EE4" w:rsidRPr="00624240" w:rsidRDefault="003B3EE4" w:rsidP="003B3EE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624240">
              <w:rPr>
                <w:rFonts w:ascii="Merriweather" w:hAnsi="Merriweather" w:cs="Times New Roman"/>
                <w:sz w:val="16"/>
                <w:szCs w:val="16"/>
              </w:rPr>
              <w:t xml:space="preserve">- prilikom analize umjetničkog djela upotrebljavati teorijska znanja i primjenjivati opće zadatosti i stilske karakteristike pojava i pokreta u 19. stoljeću. </w:t>
            </w:r>
          </w:p>
          <w:p w14:paraId="2D318333" w14:textId="77777777" w:rsidR="003B3EE4" w:rsidRPr="00624240" w:rsidRDefault="003B3EE4" w:rsidP="003B3EE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624240">
              <w:rPr>
                <w:rFonts w:ascii="Merriweather" w:hAnsi="Merriweather" w:cs="Times New Roman"/>
                <w:sz w:val="16"/>
                <w:szCs w:val="16"/>
              </w:rPr>
              <w:t>- samostalno pripremiti odabranu temu seminarskoga rada, koristeći unaprijed određenu metodologiju, te je naposljetku jasno prezentirati</w:t>
            </w:r>
          </w:p>
          <w:p w14:paraId="13E2A08B" w14:textId="55AEA343" w:rsidR="003B3EE4" w:rsidRPr="00624240" w:rsidRDefault="003B3EE4" w:rsidP="003B3EE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6"/>
                <w:szCs w:val="16"/>
              </w:rPr>
            </w:pPr>
          </w:p>
        </w:tc>
      </w:tr>
      <w:tr w:rsidR="003B3EE4" w:rsidRPr="0017531F" w14:paraId="718BCF7B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3BED1EFA" w14:textId="77777777" w:rsidR="003B3EE4" w:rsidRPr="0017531F" w:rsidRDefault="003B3EE4" w:rsidP="003B3EE4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Ishodi učenja na razini programa</w:t>
            </w:r>
          </w:p>
        </w:tc>
        <w:tc>
          <w:tcPr>
            <w:tcW w:w="5991" w:type="dxa"/>
            <w:gridSpan w:val="26"/>
            <w:vAlign w:val="center"/>
          </w:tcPr>
          <w:p w14:paraId="0EFDB63D" w14:textId="77777777" w:rsidR="003B3EE4" w:rsidRPr="00624240" w:rsidRDefault="003B3EE4" w:rsidP="003B3EE4">
            <w:pPr>
              <w:tabs>
                <w:tab w:val="left" w:pos="1218"/>
              </w:tabs>
              <w:spacing w:before="20" w:after="20"/>
              <w:rPr>
                <w:rFonts w:ascii="Merriweather" w:hAnsi="Merriweather" w:cs="Arial"/>
                <w:sz w:val="16"/>
                <w:szCs w:val="16"/>
              </w:rPr>
            </w:pPr>
            <w:r w:rsidRPr="00624240">
              <w:rPr>
                <w:rFonts w:ascii="Merriweather" w:hAnsi="Merriweather" w:cs="Arial"/>
                <w:sz w:val="16"/>
                <w:szCs w:val="16"/>
              </w:rPr>
              <w:t xml:space="preserve">-naučiti identificirati temeljne karakteristike stila </w:t>
            </w:r>
            <w:r w:rsidRPr="00624240">
              <w:rPr>
                <w:rFonts w:ascii="Merriweather" w:hAnsi="Merriweather" w:cs="Arial"/>
                <w:sz w:val="16"/>
                <w:szCs w:val="16"/>
              </w:rPr>
              <w:br/>
              <w:t xml:space="preserve">u djelima likovnih umjetnosti i arhitekture </w:t>
            </w:r>
            <w:r w:rsidRPr="00624240">
              <w:rPr>
                <w:rFonts w:ascii="Merriweather" w:hAnsi="Merriweather" w:cs="Arial"/>
                <w:sz w:val="16"/>
                <w:szCs w:val="16"/>
              </w:rPr>
              <w:br/>
              <w:t>pojedinog stilskog razdoblja</w:t>
            </w:r>
          </w:p>
          <w:p w14:paraId="364504C6" w14:textId="77777777" w:rsidR="003B3EE4" w:rsidRPr="00624240" w:rsidRDefault="003B3EE4" w:rsidP="003B3EE4">
            <w:pPr>
              <w:tabs>
                <w:tab w:val="left" w:pos="1218"/>
              </w:tabs>
              <w:spacing w:before="20" w:after="20"/>
              <w:rPr>
                <w:rFonts w:ascii="Merriweather" w:hAnsi="Merriweather" w:cs="Arial"/>
                <w:sz w:val="16"/>
                <w:szCs w:val="16"/>
              </w:rPr>
            </w:pPr>
            <w:r w:rsidRPr="00624240">
              <w:rPr>
                <w:rFonts w:ascii="Merriweather" w:hAnsi="Merriweather" w:cs="Arial"/>
                <w:sz w:val="16"/>
                <w:szCs w:val="16"/>
              </w:rPr>
              <w:t xml:space="preserve">.-analizirati i kritički interpretirati određeni likovni ili </w:t>
            </w:r>
            <w:r w:rsidRPr="00624240">
              <w:rPr>
                <w:rFonts w:ascii="Merriweather" w:hAnsi="Merriweather" w:cs="Arial"/>
                <w:sz w:val="16"/>
                <w:szCs w:val="16"/>
              </w:rPr>
              <w:br/>
              <w:t xml:space="preserve">arhitektonski fenomen ili djelo, a zaključke jasno </w:t>
            </w:r>
            <w:r w:rsidRPr="00624240">
              <w:rPr>
                <w:rFonts w:ascii="Merriweather" w:hAnsi="Merriweather" w:cs="Arial"/>
                <w:sz w:val="16"/>
                <w:szCs w:val="16"/>
              </w:rPr>
              <w:br/>
              <w:t>izvesti primjenom osnovnih postulata povijesno</w:t>
            </w:r>
            <w:r w:rsidRPr="00624240">
              <w:rPr>
                <w:rFonts w:ascii="Merriweather" w:hAnsi="Merriweather" w:cs="Arial"/>
                <w:sz w:val="16"/>
                <w:szCs w:val="16"/>
              </w:rPr>
              <w:br/>
              <w:t>umjetničke metodologije i klasifikacije</w:t>
            </w:r>
          </w:p>
          <w:p w14:paraId="12CA2F78" w14:textId="10D4E5C4" w:rsidR="003B3EE4" w:rsidRPr="00624240" w:rsidRDefault="003B3EE4" w:rsidP="003B3EE4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6"/>
                <w:szCs w:val="16"/>
              </w:rPr>
            </w:pPr>
            <w:r w:rsidRPr="00624240">
              <w:rPr>
                <w:rFonts w:ascii="Merriweather" w:hAnsi="Merriweather" w:cs="Arial"/>
                <w:sz w:val="16"/>
                <w:szCs w:val="16"/>
              </w:rPr>
              <w:lastRenderedPageBreak/>
              <w:t xml:space="preserve">-kritički definirati kontekst nastanka umjetničkih djela i </w:t>
            </w:r>
            <w:r w:rsidRPr="00624240">
              <w:rPr>
                <w:rFonts w:ascii="Merriweather" w:hAnsi="Merriweather" w:cs="Arial"/>
                <w:sz w:val="16"/>
                <w:szCs w:val="16"/>
              </w:rPr>
              <w:br/>
              <w:t xml:space="preserve">pojava te prepoznati i provesti analogije, sličnosti i </w:t>
            </w:r>
            <w:r w:rsidRPr="00624240">
              <w:rPr>
                <w:rFonts w:ascii="Merriweather" w:hAnsi="Merriweather" w:cs="Arial"/>
                <w:sz w:val="16"/>
                <w:szCs w:val="16"/>
              </w:rPr>
              <w:br/>
              <w:t xml:space="preserve">razlike među pojedinim umjetninama i uklopiti ih </w:t>
            </w:r>
            <w:r w:rsidRPr="00624240">
              <w:rPr>
                <w:rFonts w:ascii="Merriweather" w:hAnsi="Merriweather" w:cs="Arial"/>
                <w:sz w:val="16"/>
                <w:szCs w:val="16"/>
              </w:rPr>
              <w:br/>
              <w:t>u određeni vremenski, društveni i kulturni kontekst</w:t>
            </w:r>
          </w:p>
        </w:tc>
      </w:tr>
      <w:tr w:rsidR="00FC2198" w:rsidRPr="0017531F" w14:paraId="6B814182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1BA38710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FC2198" w:rsidRPr="0017531F" w14:paraId="5E9C6D8F" w14:textId="77777777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8BB0A1E" w14:textId="77777777" w:rsidR="00FC2198" w:rsidRPr="0017531F" w:rsidRDefault="00FC2198" w:rsidP="00C02454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1A7FFE56" w14:textId="37A142BF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92E61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3B4CF020" w14:textId="77777777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14:paraId="11A4CF06" w14:textId="5076DC6B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62643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92E61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14:paraId="7AA6D305" w14:textId="77777777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14:paraId="6CFA6FB5" w14:textId="77777777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istraživanje</w:t>
            </w:r>
          </w:p>
        </w:tc>
      </w:tr>
      <w:tr w:rsidR="00FC2198" w:rsidRPr="0017531F" w14:paraId="7A6B5431" w14:textId="77777777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3223FC10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2989C7FB" w14:textId="77777777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25C9BDAE" w14:textId="77777777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eksperimentalni rad</w:t>
            </w:r>
          </w:p>
        </w:tc>
        <w:tc>
          <w:tcPr>
            <w:tcW w:w="1497" w:type="dxa"/>
            <w:gridSpan w:val="6"/>
            <w:vAlign w:val="center"/>
          </w:tcPr>
          <w:p w14:paraId="477E795A" w14:textId="1B7BC950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464057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92E61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14:paraId="5A0253ED" w14:textId="77777777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14:paraId="265A89F5" w14:textId="0B36E7AA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478744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92E61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91C60" w:rsidRPr="0017531F">
              <w:rPr>
                <w:rFonts w:ascii="Merriweather" w:hAnsi="Merriweather" w:cs="Times New Roman"/>
                <w:sz w:val="16"/>
                <w:szCs w:val="16"/>
              </w:rPr>
              <w:t>seminar</w:t>
            </w:r>
          </w:p>
        </w:tc>
      </w:tr>
      <w:tr w:rsidR="00FC2198" w:rsidRPr="0017531F" w14:paraId="2834CD44" w14:textId="77777777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0289D3FD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7C9651DF" w14:textId="522FD3EC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92E61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2DCFC45D" w14:textId="712308EC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644748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2E61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14:paraId="16ACE101" w14:textId="4C23E131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1101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92E61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2"/>
            <w:vAlign w:val="center"/>
          </w:tcPr>
          <w:p w14:paraId="0140A634" w14:textId="77777777" w:rsidR="00FC2198" w:rsidRPr="0017531F" w:rsidRDefault="0000000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ostalo:</w:t>
            </w:r>
          </w:p>
        </w:tc>
      </w:tr>
      <w:tr w:rsidR="00FC2198" w:rsidRPr="0017531F" w14:paraId="2B2B900D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0CB38246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Uvjeti pristupanja ispitu</w:t>
            </w:r>
          </w:p>
        </w:tc>
        <w:tc>
          <w:tcPr>
            <w:tcW w:w="7486" w:type="dxa"/>
            <w:gridSpan w:val="33"/>
            <w:vAlign w:val="center"/>
          </w:tcPr>
          <w:p w14:paraId="61A5A804" w14:textId="5A07B4AB" w:rsidR="00FC2198" w:rsidRPr="00D92E61" w:rsidRDefault="00D92E61" w:rsidP="0079745E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>
              <w:rPr>
                <w:rFonts w:ascii="Merriweather" w:eastAsia="MS Gothic" w:hAnsi="Merriweather" w:cs="Times New Roman"/>
                <w:sz w:val="16"/>
                <w:szCs w:val="16"/>
              </w:rPr>
              <w:t>Održan seminar</w:t>
            </w:r>
          </w:p>
        </w:tc>
      </w:tr>
      <w:tr w:rsidR="00FC2198" w:rsidRPr="0017531F" w14:paraId="71C89285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4141FA18" w14:textId="77777777" w:rsidR="00FC2198" w:rsidRPr="0017531F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1B244D7A" w14:textId="5AE0EEBA" w:rsidR="00FC2198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7430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92E61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zimski ispitni rok </w:t>
            </w:r>
          </w:p>
        </w:tc>
        <w:tc>
          <w:tcPr>
            <w:tcW w:w="2471" w:type="dxa"/>
            <w:gridSpan w:val="12"/>
          </w:tcPr>
          <w:p w14:paraId="5ABD043B" w14:textId="77777777" w:rsidR="00FC2198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C2198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14:paraId="20582D24" w14:textId="022A0FC0" w:rsidR="00FC2198" w:rsidRPr="0017531F" w:rsidRDefault="0000000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92E61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17531F">
              <w:rPr>
                <w:rFonts w:ascii="Merriweather" w:hAnsi="Merriweather" w:cs="Times New Roman"/>
                <w:sz w:val="16"/>
                <w:szCs w:val="16"/>
              </w:rPr>
              <w:t xml:space="preserve"> jesenski ispitni rok</w:t>
            </w:r>
          </w:p>
        </w:tc>
      </w:tr>
      <w:tr w:rsidR="00213445" w:rsidRPr="0017531F" w14:paraId="1A30FCB5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36A9ED5B" w14:textId="77777777" w:rsidR="00213445" w:rsidRPr="0017531F" w:rsidRDefault="00213445" w:rsidP="00213445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16BE3C2D" w14:textId="77777777" w:rsidR="00213445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31.1.2025. u 9h, dv. 113</w:t>
            </w:r>
          </w:p>
          <w:p w14:paraId="30038B69" w14:textId="1B1747B7" w:rsidR="00213445" w:rsidRPr="0017531F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14. 2. 2025. u 9h, dv. 113</w:t>
            </w:r>
          </w:p>
        </w:tc>
        <w:tc>
          <w:tcPr>
            <w:tcW w:w="2471" w:type="dxa"/>
            <w:gridSpan w:val="12"/>
            <w:vAlign w:val="center"/>
          </w:tcPr>
          <w:p w14:paraId="1307FC56" w14:textId="77777777" w:rsidR="00213445" w:rsidRPr="0017531F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2112" w:type="dxa"/>
            <w:gridSpan w:val="7"/>
            <w:vAlign w:val="center"/>
          </w:tcPr>
          <w:p w14:paraId="346823C5" w14:textId="77777777" w:rsidR="00213445" w:rsidRPr="0017531F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</w:p>
        </w:tc>
      </w:tr>
      <w:tr w:rsidR="00213445" w:rsidRPr="0017531F" w14:paraId="1F1C7616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45B71CF" w14:textId="77777777" w:rsidR="00213445" w:rsidRPr="0017531F" w:rsidRDefault="00213445" w:rsidP="00213445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Opis kolegija</w:t>
            </w:r>
          </w:p>
        </w:tc>
        <w:tc>
          <w:tcPr>
            <w:tcW w:w="7486" w:type="dxa"/>
            <w:gridSpan w:val="33"/>
            <w:vAlign w:val="center"/>
          </w:tcPr>
          <w:p w14:paraId="232A0C09" w14:textId="41ED3245" w:rsidR="00213445" w:rsidRPr="00213445" w:rsidRDefault="00213445" w:rsidP="00213445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213445">
              <w:rPr>
                <w:rFonts w:ascii="Merriweather" w:eastAsia="MS Gothic" w:hAnsi="Merriweather" w:cs="Times New Roman"/>
                <w:sz w:val="16"/>
                <w:szCs w:val="16"/>
                <w:u w:val="single"/>
              </w:rPr>
              <w:t>Klasicizam</w:t>
            </w:r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: Rane pojave građanskih ideja u XVIII. stoljeću. Prilike u Parizu u vrijeme Regentstva. Racionalizam,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iluminizam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i pojave klasicizma. Otkriće vrlina Rima. Klasicističke ideje i predrevolucionarna kretanja. Utjecaj Francuske akademije u Rimu. Klasicizam u ideologiji Francuske revolucije. Klasicizam kao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programatska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umjetnost Francuske revolucije. Metamorfoze klasicizma u vrijeme vladavine Napoleona I. Bonapartea. Klasicizam i njemačke filozofske ideje II. polovine XVIII. st. Klasicizam u službi regresivnih ideologija. Rane pojave romantizma u umjetnosti zadnje trećine XVIII. stoljeća. Bijeg u prošlost. Bijeg u arkadijsku idilu. Povratak prirodi. Orijentalizam i romantizam. Oslobodilački pokreti i romantizam. Europa poslije Bečkog kongresa, restauracija i romantizam. Liberalni nacionalizam i romantizam. Romantizam i europske građanske revolucije. Ujediniteljski pokreti u Njemačkoj i Italiji. Romantizam kao otpor građanskom moralu. Pojam "ukletog" umjetnika. Umjetnik iznad ili protiv društva. Zavisnost umjetnosti nakon 1848. od rapidnih i kontinuiranih stilističkih, društveno-političkih, gospodarskih i tehnoloških promjena koje će biti interpretirane kroz analitičko i komparativno sagledavanje kontinuiteta i diskontinuiteta razvoja povijesti umjetnosti 19. st. Naglasak je na individualna stvaralaštva autora, formalne inovacije, invencije novih medija, materijale, institucionalne strukture  i ideološke funkcije. Opće teme zastupljene unutar kolegija tiču se: ponovnog otkrivanja stvarnosti, umjetnosti i literature, umjetnosti i socijalnog angažmana, slikarstva i fotografije, umjetnost i tehnike, umjetnosti i napretka tiskarstva, umjetnosti i dizajna, nestajanja jedinstvenoga stila, koegzistencije divergentnih pokreta, itd.</w:t>
            </w:r>
          </w:p>
        </w:tc>
      </w:tr>
      <w:tr w:rsidR="00213445" w:rsidRPr="0017531F" w14:paraId="4BCB6E2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21EAE20A" w14:textId="77777777" w:rsidR="00213445" w:rsidRPr="0017531F" w:rsidRDefault="00213445" w:rsidP="00213445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Sadržaj kolegija (nastavne teme)</w:t>
            </w:r>
          </w:p>
        </w:tc>
        <w:tc>
          <w:tcPr>
            <w:tcW w:w="7486" w:type="dxa"/>
            <w:gridSpan w:val="33"/>
          </w:tcPr>
          <w:p w14:paraId="75DA4713" w14:textId="77777777" w:rsidR="00213445" w:rsidRPr="00213445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6"/>
                <w:szCs w:val="16"/>
              </w:rPr>
            </w:pPr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1. </w:t>
            </w:r>
            <w:r w:rsidRPr="00213445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Uvod. Arhitektura prve polovine stoljeća.</w:t>
            </w:r>
          </w:p>
          <w:p w14:paraId="51E5987D" w14:textId="77777777" w:rsidR="00213445" w:rsidRPr="00213445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</w:pPr>
            <w:r w:rsidRPr="00213445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2. Klasicizam.</w:t>
            </w:r>
          </w:p>
          <w:p w14:paraId="7017E586" w14:textId="77777777" w:rsidR="00213445" w:rsidRPr="00213445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</w:pPr>
            <w:r w:rsidRPr="00213445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3. Romantizam u Francuskoj.</w:t>
            </w:r>
          </w:p>
          <w:p w14:paraId="5FCD3805" w14:textId="77777777" w:rsidR="00213445" w:rsidRPr="00213445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</w:pPr>
            <w:r w:rsidRPr="00213445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4. Romantizam u Engleskoj i Njemačkoj.</w:t>
            </w:r>
          </w:p>
          <w:p w14:paraId="5EEAF8D9" w14:textId="77777777" w:rsidR="00213445" w:rsidRPr="00213445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</w:pPr>
            <w:r w:rsidRPr="00213445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5. Skulptura klasicizma i romantizma</w:t>
            </w:r>
          </w:p>
          <w:p w14:paraId="77597F49" w14:textId="77777777" w:rsidR="00213445" w:rsidRPr="00213445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</w:pPr>
            <w:r w:rsidRPr="00213445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6. Umjetnost i umjetničke institucije u drugoj polovini stoljeća</w:t>
            </w:r>
          </w:p>
          <w:p w14:paraId="3F750749" w14:textId="77777777" w:rsidR="00213445" w:rsidRPr="00213445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</w:pPr>
            <w:r w:rsidRPr="00213445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7. Fotografija.</w:t>
            </w:r>
          </w:p>
          <w:p w14:paraId="07A5476D" w14:textId="77777777" w:rsidR="00213445" w:rsidRPr="00213445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</w:pPr>
            <w:r w:rsidRPr="00213445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8. Realizam</w:t>
            </w:r>
          </w:p>
          <w:p w14:paraId="6AB1D425" w14:textId="77777777" w:rsidR="00213445" w:rsidRPr="00213445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</w:pPr>
            <w:r w:rsidRPr="00213445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9. Impresionizam </w:t>
            </w:r>
          </w:p>
          <w:p w14:paraId="43248E72" w14:textId="77777777" w:rsidR="00213445" w:rsidRPr="00213445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</w:pPr>
            <w:r w:rsidRPr="00213445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10. </w:t>
            </w:r>
            <w:proofErr w:type="spellStart"/>
            <w:r w:rsidRPr="00213445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Neoimpresionizam</w:t>
            </w:r>
            <w:proofErr w:type="spellEnd"/>
            <w:r w:rsidRPr="00213445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 i post-impresionizam</w:t>
            </w:r>
          </w:p>
          <w:p w14:paraId="6C7980AE" w14:textId="77777777" w:rsidR="00213445" w:rsidRPr="00213445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</w:pPr>
            <w:r w:rsidRPr="00213445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11. Simbolizam </w:t>
            </w:r>
          </w:p>
          <w:p w14:paraId="0C4A882D" w14:textId="77777777" w:rsidR="00213445" w:rsidRPr="00213445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</w:pPr>
            <w:r w:rsidRPr="00213445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12. Art </w:t>
            </w:r>
            <w:proofErr w:type="spellStart"/>
            <w:r w:rsidRPr="00213445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>Nouveau</w:t>
            </w:r>
            <w:proofErr w:type="spellEnd"/>
            <w:r w:rsidRPr="00213445"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  <w:t xml:space="preserve"> </w:t>
            </w:r>
          </w:p>
          <w:p w14:paraId="2256EEA8" w14:textId="77777777" w:rsidR="00213445" w:rsidRPr="00213445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iCs/>
                <w:sz w:val="16"/>
                <w:szCs w:val="16"/>
              </w:rPr>
            </w:pPr>
            <w:r w:rsidRPr="00213445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13. Skulptura druge polovine stoljeća</w:t>
            </w:r>
          </w:p>
          <w:p w14:paraId="7C0E615E" w14:textId="77777777" w:rsidR="00213445" w:rsidRPr="00213445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213445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14. Arhitektura druge polovine stoljeća.</w:t>
            </w:r>
          </w:p>
          <w:p w14:paraId="4EBA5825" w14:textId="77777777" w:rsidR="00213445" w:rsidRPr="00213445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15. Ponavljanje.</w:t>
            </w:r>
          </w:p>
          <w:p w14:paraId="04F43CAC" w14:textId="77777777" w:rsidR="00213445" w:rsidRPr="00213445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Seminarski radovi. </w:t>
            </w:r>
          </w:p>
          <w:p w14:paraId="6E3A408E" w14:textId="1DEF6B4D" w:rsidR="00213445" w:rsidRPr="00213445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6"/>
                <w:szCs w:val="16"/>
              </w:rPr>
            </w:pPr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U 6. i 15. tjednu kolokvij u terminu seminara.</w:t>
            </w:r>
          </w:p>
        </w:tc>
      </w:tr>
      <w:tr w:rsidR="00213445" w:rsidRPr="0017531F" w14:paraId="3D0DF717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64E0E5C" w14:textId="77777777" w:rsidR="00213445" w:rsidRPr="0017531F" w:rsidRDefault="00213445" w:rsidP="00213445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Obvezna literatura</w:t>
            </w:r>
          </w:p>
        </w:tc>
        <w:tc>
          <w:tcPr>
            <w:tcW w:w="7486" w:type="dxa"/>
            <w:gridSpan w:val="33"/>
            <w:vAlign w:val="center"/>
          </w:tcPr>
          <w:p w14:paraId="0B89B5BE" w14:textId="0D4B9FA6" w:rsidR="00213445" w:rsidRPr="00213445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213445">
              <w:rPr>
                <w:rFonts w:ascii="Merriweather" w:eastAsia="MS Gothic" w:hAnsi="Merriweather" w:cs="Times New Roman"/>
                <w:bCs/>
                <w:iCs/>
                <w:sz w:val="16"/>
                <w:szCs w:val="16"/>
              </w:rPr>
              <w:t xml:space="preserve">M. </w:t>
            </w:r>
            <w:proofErr w:type="spellStart"/>
            <w:r w:rsidRPr="00213445">
              <w:rPr>
                <w:rFonts w:ascii="Merriweather" w:eastAsia="MS Gothic" w:hAnsi="Merriweather" w:cs="Times New Roman"/>
                <w:bCs/>
                <w:iCs/>
                <w:sz w:val="16"/>
                <w:szCs w:val="16"/>
              </w:rPr>
              <w:t>Facos</w:t>
            </w:r>
            <w:proofErr w:type="spellEnd"/>
            <w:r w:rsidRPr="00213445">
              <w:rPr>
                <w:rFonts w:ascii="Merriweather" w:eastAsia="MS Gothic" w:hAnsi="Merriweather" w:cs="Times New Roman"/>
                <w:bCs/>
                <w:iCs/>
                <w:sz w:val="16"/>
                <w:szCs w:val="16"/>
              </w:rPr>
              <w:t>,</w:t>
            </w:r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An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introduction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to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nineteenth-century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art , </w:t>
            </w:r>
            <w:proofErr w:type="spellStart"/>
            <w:r w:rsidRPr="00213445">
              <w:rPr>
                <w:rFonts w:ascii="Merriweather" w:eastAsia="MS Gothic" w:hAnsi="Merriweather" w:cs="Times New Roman"/>
                <w:bCs/>
                <w:iCs/>
                <w:sz w:val="16"/>
                <w:szCs w:val="16"/>
              </w:rPr>
              <w:t>Routlege</w:t>
            </w:r>
            <w:proofErr w:type="spellEnd"/>
            <w:r w:rsidRPr="00213445">
              <w:rPr>
                <w:rFonts w:ascii="Merriweather" w:eastAsia="MS Gothic" w:hAnsi="Merriweather" w:cs="Times New Roman"/>
                <w:bCs/>
                <w:iCs/>
                <w:sz w:val="16"/>
                <w:szCs w:val="16"/>
              </w:rPr>
              <w:t>, 2011.,</w:t>
            </w:r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Nineteenth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Century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Art</w:t>
            </w:r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A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Critical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History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Thames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&amp;Hudson, London 2002.; S.F.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Eisermann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T.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Crow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etc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., F.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Frascina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/ N. Blake / B. Fer / T.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Garb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/ C. Harrison,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Modernity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and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Modernism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: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French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Painting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in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the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Nineteenth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Century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New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Haven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, Yale University Press, 1993.</w:t>
            </w:r>
          </w:p>
        </w:tc>
      </w:tr>
      <w:tr w:rsidR="00213445" w:rsidRPr="0017531F" w14:paraId="4FA6F90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BCD089E" w14:textId="77777777" w:rsidR="00213445" w:rsidRPr="0017531F" w:rsidRDefault="00213445" w:rsidP="00213445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 xml:space="preserve">Dodatna literatura </w:t>
            </w:r>
          </w:p>
        </w:tc>
        <w:tc>
          <w:tcPr>
            <w:tcW w:w="7486" w:type="dxa"/>
            <w:gridSpan w:val="33"/>
            <w:vAlign w:val="center"/>
          </w:tcPr>
          <w:p w14:paraId="63D07860" w14:textId="58B92BD6" w:rsidR="00213445" w:rsidRPr="00213445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C.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Petraten-Doesschate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Nineteenth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Century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European Art</w:t>
            </w:r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Prentice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Hall Art, 3nd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edition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2012.;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Rosenblum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and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Janson, </w:t>
            </w:r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Art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of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Nineteenth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Century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Painting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and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Sculpture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Thames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&amp; Hudson, London 2001.J.C. Taylor,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Nineteenth-Century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Theories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of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Art</w:t>
            </w:r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University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of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California Press, Berkeley, 1989.; A.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Hauser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r w:rsidRPr="00213445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 xml:space="preserve">Socijalna historija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umetnosti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, sv. II</w:t>
            </w:r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, Kultura, Beograd 1970.;</w:t>
            </w:r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European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Architecture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1750-1890</w:t>
            </w:r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Oxford University Press, Oxford, 2000.; G.G.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Lemaire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The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Orient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in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Western Art</w:t>
            </w:r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Könemann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Tandem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Verlag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, 2005. (str. 88-204.);</w:t>
            </w:r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Modern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lastRenderedPageBreak/>
              <w:t>Art 1851-1929</w:t>
            </w:r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Oxford University Press, Oxford, 1999; G.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Freund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Fotografija i društvo</w:t>
            </w:r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Grafički zavod Hrvatske, Zagreb, 1981.; W. H.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Arnason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r w:rsidRPr="00213445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Povijest moderne umjetnosti</w:t>
            </w:r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; C. E.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Schorske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</w:t>
            </w:r>
            <w:r w:rsidRPr="00213445">
              <w:rPr>
                <w:rFonts w:ascii="Merriweather" w:eastAsia="MS Gothic" w:hAnsi="Merriweather" w:cs="Times New Roman"/>
                <w:b/>
                <w:bCs/>
                <w:i/>
                <w:iCs/>
                <w:sz w:val="16"/>
                <w:szCs w:val="16"/>
              </w:rPr>
              <w:t>Beč krajem stoljeća</w:t>
            </w:r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Antibarbarus, Zagreb, 2000., </w:t>
            </w:r>
            <w:r w:rsidRPr="00213445">
              <w:rPr>
                <w:rFonts w:ascii="Merriweather" w:eastAsia="MS Gothic" w:hAnsi="Merriweather" w:cs="Times New Roman"/>
                <w:b/>
                <w:i/>
                <w:sz w:val="16"/>
                <w:szCs w:val="16"/>
              </w:rPr>
              <w:t xml:space="preserve">Art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i/>
                <w:sz w:val="16"/>
                <w:szCs w:val="16"/>
              </w:rPr>
              <w:t>nouveau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i/>
                <w:sz w:val="16"/>
                <w:szCs w:val="16"/>
              </w:rPr>
              <w:t xml:space="preserve"> : 1890-1914</w:t>
            </w:r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/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edited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by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Paul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Greenhalgh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 Harry N.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Abrams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2000.,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i/>
                <w:sz w:val="16"/>
                <w:szCs w:val="16"/>
              </w:rPr>
              <w:t>Victorian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i/>
                <w:sz w:val="16"/>
                <w:szCs w:val="16"/>
              </w:rPr>
              <w:t>radicals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i/>
                <w:sz w:val="16"/>
                <w:szCs w:val="16"/>
              </w:rPr>
              <w:t xml:space="preserve"> :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i/>
                <w:sz w:val="16"/>
                <w:szCs w:val="16"/>
              </w:rPr>
              <w:t>from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i/>
                <w:sz w:val="16"/>
                <w:szCs w:val="16"/>
              </w:rPr>
              <w:t>the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i/>
                <w:sz w:val="16"/>
                <w:szCs w:val="16"/>
              </w:rPr>
              <w:t xml:space="preserve"> Pre-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i/>
                <w:sz w:val="16"/>
                <w:szCs w:val="16"/>
              </w:rPr>
              <w:t>Raphaelites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i/>
                <w:sz w:val="16"/>
                <w:szCs w:val="16"/>
              </w:rPr>
              <w:t xml:space="preserve"> to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i/>
                <w:sz w:val="16"/>
                <w:szCs w:val="16"/>
              </w:rPr>
              <w:t>the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i/>
                <w:sz w:val="16"/>
                <w:szCs w:val="16"/>
              </w:rPr>
              <w:t>arts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i/>
                <w:sz w:val="16"/>
                <w:szCs w:val="16"/>
              </w:rPr>
              <w:t xml:space="preserve"> &amp;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i/>
                <w:sz w:val="16"/>
                <w:szCs w:val="16"/>
              </w:rPr>
              <w:t>crafts</w:t>
            </w:r>
            <w:proofErr w:type="spellEnd"/>
            <w:r w:rsidRPr="00213445">
              <w:rPr>
                <w:rFonts w:ascii="Merriweather" w:eastAsia="MS Gothic" w:hAnsi="Merriweather" w:cs="Times New Roman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b/>
                <w:i/>
                <w:sz w:val="16"/>
                <w:szCs w:val="16"/>
              </w:rPr>
              <w:t>movement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/ Martin Ellis, Victoria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Osborne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Tim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Barringer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, 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DelMonico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</w:t>
            </w:r>
            <w:proofErr w:type="spellStart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books</w:t>
            </w:r>
            <w:proofErr w:type="spellEnd"/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, 2018</w:t>
            </w:r>
          </w:p>
        </w:tc>
      </w:tr>
      <w:tr w:rsidR="00213445" w:rsidRPr="0017531F" w14:paraId="61074D8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3AD636E" w14:textId="77777777" w:rsidR="00213445" w:rsidRPr="0017531F" w:rsidRDefault="00213445" w:rsidP="00213445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lastRenderedPageBreak/>
              <w:t xml:space="preserve">Mrežni izvori </w:t>
            </w:r>
          </w:p>
        </w:tc>
        <w:tc>
          <w:tcPr>
            <w:tcW w:w="7486" w:type="dxa"/>
            <w:gridSpan w:val="33"/>
            <w:vAlign w:val="center"/>
          </w:tcPr>
          <w:p w14:paraId="1158ED0C" w14:textId="77777777" w:rsidR="00213445" w:rsidRPr="00213445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213445">
              <w:rPr>
                <w:rFonts w:ascii="Merriweather" w:eastAsia="MS Gothic" w:hAnsi="Merriweather" w:cs="Times New Roman"/>
                <w:sz w:val="16"/>
                <w:szCs w:val="16"/>
              </w:rPr>
              <w:t>https://www.19thcenturyart-facos.com/</w:t>
            </w:r>
          </w:p>
          <w:p w14:paraId="3DCC4888" w14:textId="1B8AA7D3" w:rsidR="00213445" w:rsidRPr="00213445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213445">
              <w:rPr>
                <w:rFonts w:ascii="Merriweather" w:eastAsia="MS Gothic" w:hAnsi="Merriweather" w:cs="Times New Roman"/>
                <w:b/>
                <w:bCs/>
                <w:sz w:val="16"/>
                <w:szCs w:val="16"/>
              </w:rPr>
              <w:t>http://www.artrenewal.org; http://www.artchive.com; http://www.artcyclopedia.com; http://www.groveart.com</w:t>
            </w:r>
          </w:p>
        </w:tc>
      </w:tr>
      <w:tr w:rsidR="00213445" w:rsidRPr="0017531F" w14:paraId="3D7994FE" w14:textId="77777777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70359F0F" w14:textId="77777777" w:rsidR="00213445" w:rsidRPr="0017531F" w:rsidRDefault="00213445" w:rsidP="00213445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Provjera ishoda učenja (prema uputama AZVO)</w:t>
            </w:r>
          </w:p>
        </w:tc>
        <w:tc>
          <w:tcPr>
            <w:tcW w:w="5754" w:type="dxa"/>
            <w:gridSpan w:val="28"/>
          </w:tcPr>
          <w:p w14:paraId="5424080C" w14:textId="77777777" w:rsidR="00213445" w:rsidRPr="0017531F" w:rsidRDefault="00213445" w:rsidP="00213445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14:paraId="0555891B" w14:textId="77777777" w:rsidR="00213445" w:rsidRPr="0017531F" w:rsidRDefault="00213445" w:rsidP="00213445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</w:tc>
      </w:tr>
      <w:tr w:rsidR="00213445" w:rsidRPr="0017531F" w14:paraId="34BBCECE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7C55B959" w14:textId="77777777" w:rsidR="00213445" w:rsidRPr="0017531F" w:rsidRDefault="00213445" w:rsidP="00213445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2080" w:type="dxa"/>
            <w:gridSpan w:val="10"/>
            <w:vAlign w:val="center"/>
          </w:tcPr>
          <w:p w14:paraId="7FB48CCE" w14:textId="77777777" w:rsidR="00213445" w:rsidRPr="0017531F" w:rsidRDefault="00000000" w:rsidP="00213445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445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13445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213445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završni</w:t>
            </w:r>
          </w:p>
          <w:p w14:paraId="4C8AB63E" w14:textId="77777777" w:rsidR="00213445" w:rsidRPr="0017531F" w:rsidRDefault="00213445" w:rsidP="00213445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14:paraId="007E48A9" w14:textId="77777777" w:rsidR="00213445" w:rsidRPr="0017531F" w:rsidRDefault="00000000" w:rsidP="00213445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445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13445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213445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završni</w:t>
            </w:r>
          </w:p>
          <w:p w14:paraId="07B63099" w14:textId="77777777" w:rsidR="00213445" w:rsidRPr="0017531F" w:rsidRDefault="00213445" w:rsidP="00213445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usmeni ispit</w:t>
            </w:r>
          </w:p>
        </w:tc>
        <w:tc>
          <w:tcPr>
            <w:tcW w:w="1812" w:type="dxa"/>
            <w:gridSpan w:val="9"/>
            <w:vAlign w:val="center"/>
          </w:tcPr>
          <w:p w14:paraId="73730FB5" w14:textId="77777777" w:rsidR="00213445" w:rsidRPr="0017531F" w:rsidRDefault="00000000" w:rsidP="00213445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445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13445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213445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14:paraId="202E8BF4" w14:textId="77777777" w:rsidR="00213445" w:rsidRPr="0017531F" w:rsidRDefault="00000000" w:rsidP="00213445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445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13445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213445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praktični rad i završni ispit</w:t>
            </w:r>
          </w:p>
        </w:tc>
      </w:tr>
      <w:tr w:rsidR="00213445" w:rsidRPr="0017531F" w14:paraId="6A42594D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23F99366" w14:textId="77777777" w:rsidR="00213445" w:rsidRPr="0017531F" w:rsidRDefault="00213445" w:rsidP="00213445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5"/>
            <w:vAlign w:val="center"/>
          </w:tcPr>
          <w:p w14:paraId="38986C5F" w14:textId="77777777" w:rsidR="00213445" w:rsidRPr="0017531F" w:rsidRDefault="00000000" w:rsidP="00213445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445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13445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213445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14:paraId="4A825AD1" w14:textId="23617136" w:rsidR="00213445" w:rsidRPr="0017531F" w:rsidRDefault="00000000" w:rsidP="00213445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316388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13445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213445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213445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14:paraId="05E2E9C2" w14:textId="4625DA72" w:rsidR="00213445" w:rsidRPr="0017531F" w:rsidRDefault="00000000" w:rsidP="00213445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008083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13445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213445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213445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seminarski</w:t>
            </w:r>
          </w:p>
          <w:p w14:paraId="6D2E652E" w14:textId="77777777" w:rsidR="00213445" w:rsidRPr="0017531F" w:rsidRDefault="00213445" w:rsidP="00213445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27EC8E46" w14:textId="77777777" w:rsidR="00213445" w:rsidRPr="0017531F" w:rsidRDefault="00000000" w:rsidP="00213445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445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13445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213445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seminarski</w:t>
            </w:r>
          </w:p>
          <w:p w14:paraId="391AD0F2" w14:textId="77777777" w:rsidR="00213445" w:rsidRPr="0017531F" w:rsidRDefault="00213445" w:rsidP="00213445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8"/>
            <w:vAlign w:val="center"/>
          </w:tcPr>
          <w:p w14:paraId="54CEB29F" w14:textId="77777777" w:rsidR="00213445" w:rsidRPr="0017531F" w:rsidRDefault="00000000" w:rsidP="00213445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445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13445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213445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14:paraId="18A76E62" w14:textId="77777777" w:rsidR="00213445" w:rsidRPr="0017531F" w:rsidRDefault="00000000" w:rsidP="00213445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445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13445"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213445" w:rsidRPr="0017531F">
              <w:rPr>
                <w:rFonts w:ascii="Merriweather" w:hAnsi="Merriweather" w:cs="Times New Roman"/>
                <w:sz w:val="16"/>
                <w:szCs w:val="16"/>
                <w:lang w:eastAsia="hr-HR"/>
              </w:rPr>
              <w:t>drugi oblici</w:t>
            </w:r>
          </w:p>
        </w:tc>
      </w:tr>
      <w:tr w:rsidR="00213445" w:rsidRPr="0017531F" w14:paraId="2471899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0E68C58E" w14:textId="77777777" w:rsidR="00213445" w:rsidRPr="0017531F" w:rsidRDefault="00213445" w:rsidP="00213445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Način formiranja završne ocjene (%)</w:t>
            </w:r>
          </w:p>
        </w:tc>
        <w:tc>
          <w:tcPr>
            <w:tcW w:w="7486" w:type="dxa"/>
            <w:gridSpan w:val="33"/>
            <w:vAlign w:val="center"/>
          </w:tcPr>
          <w:p w14:paraId="646F7F3F" w14:textId="4FFEE1E2" w:rsidR="00213445" w:rsidRPr="0017531F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6"/>
                <w:szCs w:val="16"/>
              </w:rPr>
            </w:pPr>
            <w:r>
              <w:rPr>
                <w:rFonts w:ascii="Merriweather" w:eastAsia="MS Gothic" w:hAnsi="Merriweather" w:cs="Times New Roman"/>
                <w:sz w:val="16"/>
                <w:szCs w:val="16"/>
              </w:rPr>
              <w:t xml:space="preserve">Svako od dva </w:t>
            </w: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>kolokvij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>a</w:t>
            </w: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50% 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 xml:space="preserve">ocjene, </w:t>
            </w: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>završni ispit</w:t>
            </w:r>
            <w:r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u cijelosti 100%, ili 50% ovisno o položenom kolokviju.</w:t>
            </w:r>
          </w:p>
        </w:tc>
      </w:tr>
      <w:tr w:rsidR="00213445" w:rsidRPr="0017531F" w14:paraId="2A0DAED1" w14:textId="77777777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32B89A22" w14:textId="77777777" w:rsidR="00213445" w:rsidRPr="0017531F" w:rsidRDefault="00213445" w:rsidP="00213445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14:paraId="6EFDE53D" w14:textId="10FDD022" w:rsidR="00213445" w:rsidRPr="0017531F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Do 60%</w:t>
            </w:r>
          </w:p>
        </w:tc>
        <w:tc>
          <w:tcPr>
            <w:tcW w:w="6061" w:type="dxa"/>
            <w:gridSpan w:val="27"/>
            <w:vAlign w:val="center"/>
          </w:tcPr>
          <w:p w14:paraId="1D503BAA" w14:textId="77777777" w:rsidR="00213445" w:rsidRPr="0017531F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nedovoljan (1)</w:t>
            </w:r>
          </w:p>
        </w:tc>
      </w:tr>
      <w:tr w:rsidR="00213445" w:rsidRPr="0017531F" w14:paraId="209DA332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69F85B65" w14:textId="77777777" w:rsidR="00213445" w:rsidRPr="0017531F" w:rsidRDefault="00213445" w:rsidP="00213445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77D718DD" w14:textId="1FDD8782" w:rsidR="00213445" w:rsidRPr="0017531F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60%-70%</w:t>
            </w:r>
          </w:p>
        </w:tc>
        <w:tc>
          <w:tcPr>
            <w:tcW w:w="6061" w:type="dxa"/>
            <w:gridSpan w:val="27"/>
            <w:vAlign w:val="center"/>
          </w:tcPr>
          <w:p w14:paraId="11E1DB10" w14:textId="77777777" w:rsidR="00213445" w:rsidRPr="0017531F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dovoljan (2)</w:t>
            </w:r>
          </w:p>
        </w:tc>
      </w:tr>
      <w:tr w:rsidR="00213445" w:rsidRPr="0017531F" w14:paraId="0B474406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5A8A7959" w14:textId="77777777" w:rsidR="00213445" w:rsidRPr="0017531F" w:rsidRDefault="00213445" w:rsidP="00213445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0D5E306A" w14:textId="345490B6" w:rsidR="00213445" w:rsidRPr="0017531F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70%-80%</w:t>
            </w:r>
          </w:p>
        </w:tc>
        <w:tc>
          <w:tcPr>
            <w:tcW w:w="6061" w:type="dxa"/>
            <w:gridSpan w:val="27"/>
            <w:vAlign w:val="center"/>
          </w:tcPr>
          <w:p w14:paraId="71740741" w14:textId="77777777" w:rsidR="00213445" w:rsidRPr="0017531F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dobar (3)</w:t>
            </w:r>
          </w:p>
        </w:tc>
      </w:tr>
      <w:tr w:rsidR="00213445" w:rsidRPr="0017531F" w14:paraId="798950E9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480953F3" w14:textId="77777777" w:rsidR="00213445" w:rsidRPr="0017531F" w:rsidRDefault="00213445" w:rsidP="00213445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28E66CD7" w14:textId="44F0A085" w:rsidR="00213445" w:rsidRPr="0017531F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80%-90%</w:t>
            </w:r>
          </w:p>
        </w:tc>
        <w:tc>
          <w:tcPr>
            <w:tcW w:w="6061" w:type="dxa"/>
            <w:gridSpan w:val="27"/>
            <w:vAlign w:val="center"/>
          </w:tcPr>
          <w:p w14:paraId="2AEA4C99" w14:textId="77777777" w:rsidR="00213445" w:rsidRPr="0017531F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vrlo dobar (4)</w:t>
            </w:r>
          </w:p>
        </w:tc>
      </w:tr>
      <w:tr w:rsidR="00213445" w:rsidRPr="0017531F" w14:paraId="6D158B9E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23F1F7DA" w14:textId="77777777" w:rsidR="00213445" w:rsidRPr="0017531F" w:rsidRDefault="00213445" w:rsidP="00213445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14BE2DC1" w14:textId="29DA8219" w:rsidR="00213445" w:rsidRPr="0017531F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>
              <w:rPr>
                <w:rFonts w:ascii="Merriweather" w:hAnsi="Merriweather" w:cs="Times New Roman"/>
                <w:sz w:val="16"/>
                <w:szCs w:val="16"/>
              </w:rPr>
              <w:t>90%-100%</w:t>
            </w:r>
          </w:p>
        </w:tc>
        <w:tc>
          <w:tcPr>
            <w:tcW w:w="6061" w:type="dxa"/>
            <w:gridSpan w:val="27"/>
            <w:vAlign w:val="center"/>
          </w:tcPr>
          <w:p w14:paraId="5EEE0A7F" w14:textId="77777777" w:rsidR="00213445" w:rsidRPr="0017531F" w:rsidRDefault="00213445" w:rsidP="00213445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sz w:val="16"/>
                <w:szCs w:val="16"/>
              </w:rPr>
              <w:t>% izvrstan (5)</w:t>
            </w:r>
          </w:p>
        </w:tc>
      </w:tr>
      <w:tr w:rsidR="00213445" w:rsidRPr="0017531F" w14:paraId="664DE470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6E9A124C" w14:textId="77777777" w:rsidR="00213445" w:rsidRPr="0017531F" w:rsidRDefault="00213445" w:rsidP="00213445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Način praćenja kvalitete</w:t>
            </w:r>
          </w:p>
        </w:tc>
        <w:tc>
          <w:tcPr>
            <w:tcW w:w="7486" w:type="dxa"/>
            <w:gridSpan w:val="33"/>
            <w:vAlign w:val="center"/>
          </w:tcPr>
          <w:p w14:paraId="27BCEF03" w14:textId="77777777" w:rsidR="00213445" w:rsidRPr="0017531F" w:rsidRDefault="00000000" w:rsidP="00213445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13445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☒</w:t>
                </w:r>
              </w:sdtContent>
            </w:sdt>
            <w:r w:rsidR="00213445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studentska evaluacija nastave na razini Sveučilišta </w:t>
            </w:r>
          </w:p>
          <w:p w14:paraId="162A143E" w14:textId="77777777" w:rsidR="00213445" w:rsidRPr="0017531F" w:rsidRDefault="00000000" w:rsidP="00213445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445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13445" w:rsidRPr="0017531F">
              <w:rPr>
                <w:rFonts w:ascii="Merriweather" w:hAnsi="Merriweather" w:cs="Times New Roman"/>
                <w:sz w:val="16"/>
                <w:szCs w:val="16"/>
              </w:rPr>
              <w:t xml:space="preserve"> studentska evaluacija nastave na razini sastavnice</w:t>
            </w:r>
          </w:p>
          <w:p w14:paraId="6757534E" w14:textId="07A83BAB" w:rsidR="00213445" w:rsidRPr="0017531F" w:rsidRDefault="00000000" w:rsidP="00213445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1337046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13445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213445" w:rsidRPr="0017531F">
              <w:rPr>
                <w:rFonts w:ascii="Merriweather" w:hAnsi="Merriweather" w:cs="Times New Roman"/>
                <w:sz w:val="16"/>
                <w:szCs w:val="16"/>
              </w:rPr>
              <w:t xml:space="preserve"> interna evaluacija nastave </w:t>
            </w:r>
          </w:p>
          <w:p w14:paraId="1C23CDCD" w14:textId="77777777" w:rsidR="00213445" w:rsidRPr="0017531F" w:rsidRDefault="00000000" w:rsidP="00213445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13445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☒</w:t>
                </w:r>
              </w:sdtContent>
            </w:sdt>
            <w:r w:rsidR="00213445" w:rsidRPr="0017531F">
              <w:rPr>
                <w:rFonts w:ascii="Merriweather" w:hAnsi="Merriweather" w:cs="Times New Roman"/>
                <w:sz w:val="16"/>
                <w:szCs w:val="16"/>
              </w:rPr>
              <w:t xml:space="preserve"> tematske sjednice stručnih vijeća sastavnica o kvaliteti nastave i rezultatima studentske ankete</w:t>
            </w:r>
          </w:p>
          <w:p w14:paraId="249AEB9E" w14:textId="77777777" w:rsidR="00213445" w:rsidRPr="0017531F" w:rsidRDefault="00000000" w:rsidP="00213445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13445" w:rsidRPr="0017531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213445" w:rsidRPr="0017531F">
              <w:rPr>
                <w:rFonts w:ascii="Merriweather" w:hAnsi="Merriweather" w:cs="Times New Roman"/>
                <w:sz w:val="16"/>
                <w:szCs w:val="16"/>
              </w:rPr>
              <w:t xml:space="preserve"> ostalo</w:t>
            </w:r>
          </w:p>
        </w:tc>
      </w:tr>
      <w:tr w:rsidR="00213445" w:rsidRPr="0017531F" w14:paraId="475F0C66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54186EF" w14:textId="77777777" w:rsidR="00213445" w:rsidRPr="0017531F" w:rsidRDefault="00213445" w:rsidP="00213445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Napomena / </w:t>
            </w:r>
          </w:p>
          <w:p w14:paraId="4DE26E64" w14:textId="77777777" w:rsidR="00213445" w:rsidRPr="0017531F" w:rsidRDefault="00213445" w:rsidP="00213445">
            <w:pPr>
              <w:spacing w:before="20" w:after="20"/>
              <w:rPr>
                <w:rFonts w:ascii="Merriweather" w:hAnsi="Merriweather" w:cs="Times New Roman"/>
                <w:b/>
                <w:sz w:val="16"/>
                <w:szCs w:val="16"/>
              </w:rPr>
            </w:pPr>
            <w:r w:rsidRPr="0017531F">
              <w:rPr>
                <w:rFonts w:ascii="Merriweather" w:hAnsi="Merriweather" w:cs="Times New Roman"/>
                <w:b/>
                <w:sz w:val="16"/>
                <w:szCs w:val="16"/>
              </w:rPr>
              <w:t>Ostalo</w:t>
            </w:r>
          </w:p>
        </w:tc>
        <w:tc>
          <w:tcPr>
            <w:tcW w:w="7486" w:type="dxa"/>
            <w:gridSpan w:val="33"/>
            <w:shd w:val="clear" w:color="auto" w:fill="auto"/>
          </w:tcPr>
          <w:p w14:paraId="02B1DDEE" w14:textId="77777777" w:rsidR="00213445" w:rsidRPr="0017531F" w:rsidRDefault="00213445" w:rsidP="00213445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Sukladno čl. 6. </w:t>
            </w:r>
            <w:r w:rsidRPr="0017531F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Etičkog kodeksa</w:t>
            </w: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7C9BA0A4" w14:textId="77777777" w:rsidR="00213445" w:rsidRPr="0017531F" w:rsidRDefault="00213445" w:rsidP="00213445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Prema čl. 14. </w:t>
            </w:r>
            <w:r w:rsidRPr="0017531F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Etičkog kodeksa</w:t>
            </w: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17531F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[…] </w:t>
            </w:r>
          </w:p>
          <w:p w14:paraId="796EA1B9" w14:textId="77777777" w:rsidR="00213445" w:rsidRPr="0017531F" w:rsidRDefault="00213445" w:rsidP="00213445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Etički je nedopušten svaki čin koji predstavlja povrjedu akademskog poštenja. To uključuje, ali se ne ograničava samo na: </w:t>
            </w:r>
          </w:p>
          <w:p w14:paraId="243F2793" w14:textId="77777777" w:rsidR="00213445" w:rsidRPr="0017531F" w:rsidRDefault="00213445" w:rsidP="00213445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25DE0580" w14:textId="77777777" w:rsidR="00213445" w:rsidRPr="0017531F" w:rsidRDefault="00213445" w:rsidP="00213445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5185C3D5" w14:textId="77777777" w:rsidR="00213445" w:rsidRPr="0017531F" w:rsidRDefault="00213445" w:rsidP="00213445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0" w:history="1">
              <w:r w:rsidRPr="0017531F">
                <w:rPr>
                  <w:rStyle w:val="Hiperveza"/>
                  <w:rFonts w:ascii="Merriweather" w:eastAsia="MS Gothic" w:hAnsi="Merriweather" w:cs="Times New Roman"/>
                  <w:i/>
                  <w:color w:val="auto"/>
                  <w:sz w:val="16"/>
                  <w:szCs w:val="16"/>
                </w:rPr>
                <w:t>Pravilnik o stegovnoj odgovornosti studenata/studentica Sveučilišta u Zadru</w:t>
              </w:r>
            </w:hyperlink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>.</w:t>
            </w:r>
          </w:p>
          <w:p w14:paraId="13B6B566" w14:textId="77777777" w:rsidR="00213445" w:rsidRPr="0017531F" w:rsidRDefault="00213445" w:rsidP="00213445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6359B68F" w14:textId="77777777" w:rsidR="00213445" w:rsidRPr="0017531F" w:rsidRDefault="00213445" w:rsidP="00213445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>U elektroničkoj komunikaciji bit će odgovarano samo na poruke koje dolaze s poznatih adresa s imenom i prezimenom, te koje su napisane hrvatskim standardom i primjerenim akademskim stilom.</w:t>
            </w:r>
          </w:p>
          <w:p w14:paraId="03BD881C" w14:textId="77777777" w:rsidR="00213445" w:rsidRPr="0017531F" w:rsidRDefault="00213445" w:rsidP="00213445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</w:p>
          <w:p w14:paraId="191B4CD3" w14:textId="77777777" w:rsidR="00213445" w:rsidRPr="0017531F" w:rsidRDefault="00213445" w:rsidP="00213445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6"/>
                <w:szCs w:val="16"/>
              </w:rPr>
            </w:pPr>
            <w:r w:rsidRPr="0017531F">
              <w:rPr>
                <w:rFonts w:ascii="Merriweather" w:eastAsia="MS Gothic" w:hAnsi="Merriweather" w:cs="Times New Roman"/>
                <w:sz w:val="16"/>
                <w:szCs w:val="16"/>
              </w:rPr>
              <w:t xml:space="preserve">U kolegiju se koristi Merlin, sustav za e-učenje, pa su studentima potrebni AAI računi. </w:t>
            </w:r>
            <w:r w:rsidRPr="0017531F">
              <w:rPr>
                <w:rFonts w:ascii="Merriweather" w:eastAsia="MS Gothic" w:hAnsi="Merriweather" w:cs="Times New Roman"/>
                <w:i/>
                <w:sz w:val="16"/>
                <w:szCs w:val="16"/>
              </w:rPr>
              <w:t>/izbrisati po potrebi/</w:t>
            </w:r>
          </w:p>
        </w:tc>
      </w:tr>
    </w:tbl>
    <w:p w14:paraId="246B856A" w14:textId="77777777" w:rsidR="00794496" w:rsidRPr="0017531F" w:rsidRDefault="00794496">
      <w:pPr>
        <w:rPr>
          <w:rFonts w:ascii="Georgia" w:hAnsi="Georgia" w:cs="Times New Roman"/>
          <w:sz w:val="16"/>
          <w:szCs w:val="16"/>
        </w:rPr>
      </w:pPr>
    </w:p>
    <w:sectPr w:rsidR="00794496" w:rsidRPr="0017531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E9C082" w14:textId="77777777" w:rsidR="00151F23" w:rsidRDefault="00151F23" w:rsidP="009947BA">
      <w:pPr>
        <w:spacing w:before="0" w:after="0"/>
      </w:pPr>
      <w:r>
        <w:separator/>
      </w:r>
    </w:p>
  </w:endnote>
  <w:endnote w:type="continuationSeparator" w:id="0">
    <w:p w14:paraId="1C93B23C" w14:textId="77777777" w:rsidR="00151F23" w:rsidRDefault="00151F23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altName w:val="Courier New"/>
    <w:charset w:val="00"/>
    <w:family w:val="auto"/>
    <w:pitch w:val="variable"/>
    <w:sig w:usb0="20000207" w:usb1="00000002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16B6AB" w14:textId="77777777" w:rsidR="00151F23" w:rsidRDefault="00151F23" w:rsidP="009947BA">
      <w:pPr>
        <w:spacing w:before="0" w:after="0"/>
      </w:pPr>
      <w:r>
        <w:separator/>
      </w:r>
    </w:p>
  </w:footnote>
  <w:footnote w:type="continuationSeparator" w:id="0">
    <w:p w14:paraId="43830A80" w14:textId="77777777" w:rsidR="00151F23" w:rsidRDefault="00151F23" w:rsidP="009947BA">
      <w:pPr>
        <w:spacing w:before="0" w:after="0"/>
      </w:pPr>
      <w:r>
        <w:continuationSeparator/>
      </w:r>
    </w:p>
  </w:footnote>
  <w:footnote w:id="1">
    <w:p w14:paraId="0291AEED" w14:textId="77777777" w:rsidR="00F82834" w:rsidRPr="00721260" w:rsidRDefault="00F82834" w:rsidP="00F82834">
      <w:pPr>
        <w:pStyle w:val="Tekstfusnote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Referencafusnot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CCC1B" w14:textId="77777777" w:rsidR="00FF1020" w:rsidRDefault="0079745E" w:rsidP="00FF1020">
    <w:pPr>
      <w:pStyle w:val="Naslov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54D434" wp14:editId="015DB266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6914EA" w14:textId="77777777" w:rsidR="0079745E" w:rsidRDefault="00F22855" w:rsidP="0079745E">
                          <w:r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157D6117" wp14:editId="060261C9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54D434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" strokecolor="white">
              <v:textbox>
                <w:txbxContent>
                  <w:p w14:paraId="086914EA" w14:textId="77777777" w:rsidR="0079745E" w:rsidRDefault="00F22855" w:rsidP="0079745E">
                    <w:r>
                      <w:rPr>
                        <w:noProof/>
                        <w:lang w:eastAsia="hr-HR"/>
                      </w:rPr>
                      <w:drawing>
                        <wp:inline distT="0" distB="0" distL="0" distR="0" wp14:anchorId="157D6117" wp14:editId="060261C9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14:paraId="530EEAB8" w14:textId="77777777"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proofErr w:type="spellStart"/>
    <w:r w:rsidRPr="00FF1020">
      <w:rPr>
        <w:rFonts w:ascii="Merriweather" w:hAnsi="Merriweather"/>
        <w:i/>
        <w:sz w:val="18"/>
        <w:szCs w:val="20"/>
      </w:rPr>
      <w:t>syllabus</w:t>
    </w:r>
    <w:proofErr w:type="spellEnd"/>
    <w:r w:rsidRPr="00FF1020">
      <w:rPr>
        <w:rFonts w:ascii="Merriweather" w:hAnsi="Merriweather"/>
        <w:sz w:val="18"/>
        <w:szCs w:val="20"/>
      </w:rPr>
      <w:t>)</w:t>
    </w:r>
  </w:p>
  <w:p w14:paraId="7E4F768C" w14:textId="77777777" w:rsidR="0079745E" w:rsidRDefault="0079745E" w:rsidP="0079745E">
    <w:pPr>
      <w:pStyle w:val="Zaglavlje"/>
    </w:pPr>
  </w:p>
  <w:p w14:paraId="4983D3AB" w14:textId="77777777" w:rsidR="0079745E" w:rsidRDefault="0079745E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496"/>
    <w:rsid w:val="000C0578"/>
    <w:rsid w:val="0010332B"/>
    <w:rsid w:val="00113405"/>
    <w:rsid w:val="001443A2"/>
    <w:rsid w:val="00150B32"/>
    <w:rsid w:val="00151F23"/>
    <w:rsid w:val="0017531F"/>
    <w:rsid w:val="00197510"/>
    <w:rsid w:val="001C7C51"/>
    <w:rsid w:val="00212B12"/>
    <w:rsid w:val="00213445"/>
    <w:rsid w:val="00226462"/>
    <w:rsid w:val="0022722C"/>
    <w:rsid w:val="0028545A"/>
    <w:rsid w:val="002B5C89"/>
    <w:rsid w:val="002C60B2"/>
    <w:rsid w:val="002E1CE6"/>
    <w:rsid w:val="002E595B"/>
    <w:rsid w:val="002F1A63"/>
    <w:rsid w:val="002F2D22"/>
    <w:rsid w:val="00310F9A"/>
    <w:rsid w:val="00326091"/>
    <w:rsid w:val="00357643"/>
    <w:rsid w:val="00371634"/>
    <w:rsid w:val="00386E9C"/>
    <w:rsid w:val="00393964"/>
    <w:rsid w:val="003B3EE4"/>
    <w:rsid w:val="003C164A"/>
    <w:rsid w:val="003D7529"/>
    <w:rsid w:val="003F11B6"/>
    <w:rsid w:val="003F17B8"/>
    <w:rsid w:val="004138FF"/>
    <w:rsid w:val="00453362"/>
    <w:rsid w:val="00461219"/>
    <w:rsid w:val="00470F6D"/>
    <w:rsid w:val="00483BC3"/>
    <w:rsid w:val="004A0251"/>
    <w:rsid w:val="004B1B3D"/>
    <w:rsid w:val="004B553E"/>
    <w:rsid w:val="00507C65"/>
    <w:rsid w:val="00527C5F"/>
    <w:rsid w:val="005353ED"/>
    <w:rsid w:val="00547339"/>
    <w:rsid w:val="005514C3"/>
    <w:rsid w:val="00551972"/>
    <w:rsid w:val="00560D73"/>
    <w:rsid w:val="005A077B"/>
    <w:rsid w:val="005E1668"/>
    <w:rsid w:val="005E5F80"/>
    <w:rsid w:val="005F6E0B"/>
    <w:rsid w:val="0062328F"/>
    <w:rsid w:val="00624240"/>
    <w:rsid w:val="00684BBC"/>
    <w:rsid w:val="006B4920"/>
    <w:rsid w:val="006D5533"/>
    <w:rsid w:val="00700D7A"/>
    <w:rsid w:val="00712AF8"/>
    <w:rsid w:val="00721260"/>
    <w:rsid w:val="007361E7"/>
    <w:rsid w:val="007368EB"/>
    <w:rsid w:val="0078125F"/>
    <w:rsid w:val="00794496"/>
    <w:rsid w:val="007967CC"/>
    <w:rsid w:val="0079745E"/>
    <w:rsid w:val="00797B40"/>
    <w:rsid w:val="007C43A4"/>
    <w:rsid w:val="007D15EF"/>
    <w:rsid w:val="007D4D2D"/>
    <w:rsid w:val="007F5A56"/>
    <w:rsid w:val="00865776"/>
    <w:rsid w:val="00874D5D"/>
    <w:rsid w:val="00891C60"/>
    <w:rsid w:val="008942F0"/>
    <w:rsid w:val="008B1823"/>
    <w:rsid w:val="008B3B10"/>
    <w:rsid w:val="008D45DB"/>
    <w:rsid w:val="00900251"/>
    <w:rsid w:val="0090214F"/>
    <w:rsid w:val="009163E6"/>
    <w:rsid w:val="009329A6"/>
    <w:rsid w:val="009468FD"/>
    <w:rsid w:val="009760E8"/>
    <w:rsid w:val="009947BA"/>
    <w:rsid w:val="00997F41"/>
    <w:rsid w:val="009A3A9D"/>
    <w:rsid w:val="009C56B1"/>
    <w:rsid w:val="009D5226"/>
    <w:rsid w:val="009E2FD4"/>
    <w:rsid w:val="00A02921"/>
    <w:rsid w:val="00A06750"/>
    <w:rsid w:val="00A9132B"/>
    <w:rsid w:val="00AA1A5A"/>
    <w:rsid w:val="00AD23FB"/>
    <w:rsid w:val="00AE2BC3"/>
    <w:rsid w:val="00B2453B"/>
    <w:rsid w:val="00B71A57"/>
    <w:rsid w:val="00B7307A"/>
    <w:rsid w:val="00C02454"/>
    <w:rsid w:val="00C3477B"/>
    <w:rsid w:val="00C85956"/>
    <w:rsid w:val="00C9733D"/>
    <w:rsid w:val="00CA3783"/>
    <w:rsid w:val="00CB23F4"/>
    <w:rsid w:val="00CC793C"/>
    <w:rsid w:val="00D136E4"/>
    <w:rsid w:val="00D27CC6"/>
    <w:rsid w:val="00D5334D"/>
    <w:rsid w:val="00D5523D"/>
    <w:rsid w:val="00D92E61"/>
    <w:rsid w:val="00D944DF"/>
    <w:rsid w:val="00DD110C"/>
    <w:rsid w:val="00DE6D53"/>
    <w:rsid w:val="00E06E39"/>
    <w:rsid w:val="00E07D73"/>
    <w:rsid w:val="00E17D18"/>
    <w:rsid w:val="00E30A32"/>
    <w:rsid w:val="00E30E67"/>
    <w:rsid w:val="00EB5A72"/>
    <w:rsid w:val="00EC46E0"/>
    <w:rsid w:val="00EE2A14"/>
    <w:rsid w:val="00F02A8F"/>
    <w:rsid w:val="00F22855"/>
    <w:rsid w:val="00F513E0"/>
    <w:rsid w:val="00F566DA"/>
    <w:rsid w:val="00F82834"/>
    <w:rsid w:val="00F84F5E"/>
    <w:rsid w:val="00F95F9A"/>
    <w:rsid w:val="00FC2198"/>
    <w:rsid w:val="00FC283E"/>
    <w:rsid w:val="00FE383F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3CB3E5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link w:val="Naslov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9947BA"/>
  </w:style>
  <w:style w:type="paragraph" w:styleId="Podnoje">
    <w:name w:val="footer"/>
    <w:basedOn w:val="Normal"/>
    <w:link w:val="Podnoje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PodnojeChar">
    <w:name w:val="Podnožje Char"/>
    <w:basedOn w:val="Zadanifontodlomka"/>
    <w:link w:val="Podnoje"/>
    <w:uiPriority w:val="99"/>
    <w:rsid w:val="009947BA"/>
  </w:style>
  <w:style w:type="character" w:styleId="Hiperveza">
    <w:name w:val="Hyperlink"/>
    <w:basedOn w:val="Zadanifontodlomka"/>
    <w:uiPriority w:val="99"/>
    <w:unhideWhenUsed/>
    <w:rsid w:val="00197510"/>
    <w:rPr>
      <w:color w:val="0000FF" w:themeColor="hyperlink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82834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828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unizd.hr/Portals/0/doc/doc_pdf_dokumenti/pravilnici/pravilnik_o_stegovnoj_odgovornosti_studenata_20150917.pdf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AC3400B29D894D9DEDB6B2983C9FB1" ma:contentTypeVersion="14" ma:contentTypeDescription="Stvaranje novog dokumenta." ma:contentTypeScope="" ma:versionID="d3694123262c10b5c619b610011d1402">
  <xsd:schema xmlns:xsd="http://www.w3.org/2001/XMLSchema" xmlns:xs="http://www.w3.org/2001/XMLSchema" xmlns:p="http://schemas.microsoft.com/office/2006/metadata/properties" xmlns:ns3="c0c81848-98b4-4b6d-be27-8ad82fbb734a" xmlns:ns4="d01facab-09bf-48c4-99d1-6645d1ca6c3c" targetNamespace="http://schemas.microsoft.com/office/2006/metadata/properties" ma:root="true" ma:fieldsID="e96160cf80589195d2a9b3b6f9e8847c" ns3:_="" ns4:_="">
    <xsd:import namespace="c0c81848-98b4-4b6d-be27-8ad82fbb734a"/>
    <xsd:import namespace="d01facab-09bf-48c4-99d1-6645d1ca6c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81848-98b4-4b6d-be27-8ad82fbb7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facab-09bf-48c4-99d1-6645d1ca6c3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8B86A-590F-42FB-A6E5-BA86507B2E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3C0E48-B637-4B15-BE9D-A8C6D73EAB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6B13D-9BC8-4EDA-A789-BE975B14B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81848-98b4-4b6d-be27-8ad82fbb734a"/>
    <ds:schemaRef ds:uri="d01facab-09bf-48c4-99d1-6645d1ca6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6346FE-4DE6-421B-BA17-CA20C021A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1475</Words>
  <Characters>8410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Sofija Soric</cp:lastModifiedBy>
  <cp:revision>9</cp:revision>
  <cp:lastPrinted>2021-02-12T11:27:00Z</cp:lastPrinted>
  <dcterms:created xsi:type="dcterms:W3CDTF">2024-09-12T08:12:00Z</dcterms:created>
  <dcterms:modified xsi:type="dcterms:W3CDTF">2024-09-15T16:17:00Z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0x010100D9AC3400B29D894D9DEDB6B2983C9FB1</vt:lpwstr>
  </property>
</Properties>
</file>